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3E9" w:rsidRDefault="001763E9" w:rsidP="00933178"/>
    <w:p w:rsidR="00933178" w:rsidRPr="00933178" w:rsidRDefault="00933178" w:rsidP="00933178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1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33450"/>
            <wp:effectExtent l="0" t="0" r="0" b="0"/>
            <wp:docPr id="4" name="Рисунок 4" descr="Герб Обоянского района на бланк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оянского района на бланк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178" w:rsidRPr="00933178" w:rsidRDefault="00933178" w:rsidP="00933178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36"/>
          <w:szCs w:val="36"/>
        </w:rPr>
      </w:pPr>
    </w:p>
    <w:p w:rsidR="00933178" w:rsidRPr="00933178" w:rsidRDefault="00933178" w:rsidP="00933178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52"/>
          <w:szCs w:val="52"/>
        </w:rPr>
      </w:pPr>
      <w:r w:rsidRPr="00933178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  <w:r w:rsidR="0026534C">
        <w:rPr>
          <w:rFonts w:ascii="Times New Roman" w:eastAsia="Calibri" w:hAnsi="Times New Roman" w:cs="Times New Roman"/>
          <w:b/>
          <w:bCs/>
          <w:sz w:val="36"/>
          <w:szCs w:val="36"/>
        </w:rPr>
        <w:t>АДМИНИСТРАЦИЯ</w:t>
      </w:r>
      <w:r w:rsidRPr="00933178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ОБОЯНСКОГО РАЙОНА </w:t>
      </w:r>
    </w:p>
    <w:p w:rsidR="00933178" w:rsidRPr="00933178" w:rsidRDefault="00933178" w:rsidP="00933178">
      <w:pPr>
        <w:widowControl w:val="0"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33178">
        <w:rPr>
          <w:rFonts w:ascii="Times New Roman" w:eastAsia="Calibri" w:hAnsi="Times New Roman" w:cs="Times New Roman"/>
          <w:b/>
          <w:sz w:val="36"/>
          <w:szCs w:val="36"/>
        </w:rPr>
        <w:t>КУРСКОЙ ОБЛАСТИ</w:t>
      </w:r>
    </w:p>
    <w:p w:rsidR="00933178" w:rsidRPr="00933178" w:rsidRDefault="00933178" w:rsidP="0093317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933178">
        <w:rPr>
          <w:rFonts w:ascii="Times New Roman" w:eastAsia="Calibri" w:hAnsi="Times New Roman" w:cs="Times New Roman"/>
          <w:b/>
          <w:bCs/>
          <w:spacing w:val="80"/>
          <w:sz w:val="36"/>
          <w:szCs w:val="36"/>
          <w:lang w:eastAsia="ru-RU" w:bidi="ru-RU"/>
        </w:rPr>
        <w:t>ПОСТАНОВЛЕНИЕ</w:t>
      </w:r>
    </w:p>
    <w:p w:rsidR="00533FA2" w:rsidRDefault="00533FA2" w:rsidP="00533FA2">
      <w:pPr>
        <w:suppressAutoHyphens/>
        <w:spacing w:after="0" w:line="240" w:lineRule="auto"/>
        <w:rPr>
          <w:rFonts w:ascii="Times New Roman" w:eastAsia="Times New Roman" w:hAnsi="Times New Roman" w:cs="Courier New"/>
          <w:sz w:val="28"/>
          <w:szCs w:val="20"/>
          <w:lang w:eastAsia="zh-CN"/>
        </w:rPr>
      </w:pPr>
    </w:p>
    <w:p w:rsidR="00933178" w:rsidRPr="00933178" w:rsidRDefault="00933178" w:rsidP="00533FA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31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533FA2" w:rsidRPr="00533FA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17.12.2018</w:t>
      </w:r>
      <w:r w:rsidRPr="009331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 w:rsidR="00533F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 w:rsidRPr="00933178">
        <w:rPr>
          <w:rFonts w:ascii="Times New Roman" w:eastAsia="Times New Roman" w:hAnsi="Times New Roman" w:cs="Courier New"/>
          <w:sz w:val="28"/>
          <w:szCs w:val="28"/>
          <w:lang w:eastAsia="zh-CN"/>
        </w:rPr>
        <w:t xml:space="preserve">Обоянь                                   </w:t>
      </w:r>
      <w:r w:rsidR="00533FA2">
        <w:rPr>
          <w:rFonts w:ascii="Times New Roman" w:eastAsia="Times New Roman" w:hAnsi="Times New Roman" w:cs="Courier New"/>
          <w:sz w:val="28"/>
          <w:szCs w:val="28"/>
          <w:lang w:eastAsia="zh-CN"/>
        </w:rPr>
        <w:t xml:space="preserve">                </w:t>
      </w:r>
      <w:r w:rsidRPr="00933178">
        <w:rPr>
          <w:rFonts w:ascii="Times New Roman" w:eastAsia="Times New Roman" w:hAnsi="Times New Roman" w:cs="Courier New"/>
          <w:sz w:val="28"/>
          <w:szCs w:val="28"/>
          <w:lang w:eastAsia="zh-CN"/>
        </w:rPr>
        <w:t xml:space="preserve">    </w:t>
      </w:r>
      <w:r w:rsidRPr="009331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 w:rsidR="00533FA2" w:rsidRPr="00533FA2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637</w:t>
      </w:r>
    </w:p>
    <w:p w:rsidR="00933178" w:rsidRPr="00933178" w:rsidRDefault="00933178" w:rsidP="00933178">
      <w:pPr>
        <w:suppressAutoHyphens/>
        <w:autoSpaceDN w:val="0"/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</w:p>
    <w:p w:rsidR="00533FA2" w:rsidRDefault="00933178" w:rsidP="00533F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331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</w:p>
    <w:p w:rsidR="001763E9" w:rsidRPr="00533FA2" w:rsidRDefault="001763E9" w:rsidP="00533F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32BB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составления,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утверждения и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ведения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бюджетных смет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муниципальных казенных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учреждений,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Администрации Обоянского</w:t>
      </w:r>
      <w:r w:rsidR="004D3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2BB">
        <w:rPr>
          <w:rFonts w:ascii="Times New Roman" w:hAnsi="Times New Roman" w:cs="Times New Roman"/>
          <w:b/>
          <w:sz w:val="28"/>
          <w:szCs w:val="28"/>
        </w:rPr>
        <w:t>района Курской области</w:t>
      </w:r>
    </w:p>
    <w:p w:rsidR="004D32BB" w:rsidRDefault="004D32BB" w:rsidP="00533F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7237" w:rsidRDefault="009F7237" w:rsidP="002653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534C" w:rsidRPr="00BB47F1" w:rsidRDefault="0026534C" w:rsidP="002653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7F1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BB47F1">
          <w:rPr>
            <w:rFonts w:ascii="Times New Roman" w:hAnsi="Times New Roman" w:cs="Times New Roman"/>
            <w:color w:val="0000FF"/>
            <w:sz w:val="28"/>
            <w:szCs w:val="28"/>
          </w:rPr>
          <w:t>статьей 221</w:t>
        </w:r>
      </w:hyperlink>
      <w:r w:rsidRPr="00BB47F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BB47F1">
          <w:rPr>
            <w:rFonts w:ascii="Times New Roman" w:hAnsi="Times New Roman" w:cs="Times New Roman"/>
            <w:color w:val="0000FF"/>
            <w:sz w:val="28"/>
            <w:szCs w:val="28"/>
          </w:rPr>
          <w:t>Общими требованиями</w:t>
        </w:r>
      </w:hyperlink>
      <w:r w:rsidRPr="00BB47F1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бюджетной сметы казенного учреждения, утвержденными приказом Министерства финансов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BB47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BB47F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BB47F1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BB47F1">
        <w:rPr>
          <w:rFonts w:ascii="Times New Roman" w:hAnsi="Times New Roman" w:cs="Times New Roman"/>
          <w:sz w:val="28"/>
          <w:szCs w:val="28"/>
        </w:rPr>
        <w:t>н "Об Общих требованиях к порядку составления, утверждения и ведения бюджетных смет казенных учреждений" (с последующими изменениями),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Обоянского района Курской области ПОСТАНОВЛЯЕТ</w:t>
      </w:r>
      <w:r w:rsidRPr="00BB47F1">
        <w:rPr>
          <w:rFonts w:ascii="Times New Roman" w:hAnsi="Times New Roman" w:cs="Times New Roman"/>
          <w:sz w:val="28"/>
          <w:szCs w:val="28"/>
        </w:rPr>
        <w:t>:</w:t>
      </w:r>
    </w:p>
    <w:p w:rsidR="0026534C" w:rsidRPr="00BB47F1" w:rsidRDefault="0026534C" w:rsidP="002653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7F1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2" w:history="1">
        <w:r w:rsidRPr="00BB47F1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BB47F1">
        <w:rPr>
          <w:rFonts w:ascii="Times New Roman" w:hAnsi="Times New Roman" w:cs="Times New Roman"/>
          <w:sz w:val="28"/>
          <w:szCs w:val="28"/>
        </w:rPr>
        <w:t xml:space="preserve"> составления, утверждения и ведения бюджетных смет</w:t>
      </w:r>
      <w:r w:rsidR="00A5750D">
        <w:rPr>
          <w:rFonts w:ascii="Times New Roman" w:hAnsi="Times New Roman" w:cs="Times New Roman"/>
          <w:sz w:val="28"/>
          <w:szCs w:val="28"/>
        </w:rPr>
        <w:t xml:space="preserve"> </w:t>
      </w:r>
      <w:r w:rsidRPr="00BB47F1"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учреждений, подведомственных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7F1">
        <w:rPr>
          <w:rFonts w:ascii="Times New Roman" w:hAnsi="Times New Roman" w:cs="Times New Roman"/>
          <w:sz w:val="28"/>
          <w:szCs w:val="28"/>
        </w:rPr>
        <w:t>дминистрации Обоянского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BB47F1">
        <w:rPr>
          <w:rFonts w:ascii="Times New Roman" w:hAnsi="Times New Roman" w:cs="Times New Roman"/>
          <w:sz w:val="28"/>
          <w:szCs w:val="28"/>
        </w:rPr>
        <w:t>.</w:t>
      </w:r>
    </w:p>
    <w:p w:rsidR="0026534C" w:rsidRPr="00BA4539" w:rsidRDefault="00533FA2" w:rsidP="002653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34C" w:rsidRPr="00BA4539">
        <w:rPr>
          <w:rFonts w:ascii="Times New Roman" w:hAnsi="Times New Roman" w:cs="Times New Roman"/>
          <w:sz w:val="28"/>
          <w:szCs w:val="28"/>
        </w:rPr>
        <w:t>.</w:t>
      </w:r>
      <w:r w:rsidR="00A5750D">
        <w:rPr>
          <w:rFonts w:ascii="Times New Roman" w:hAnsi="Times New Roman" w:cs="Times New Roman"/>
          <w:sz w:val="28"/>
          <w:szCs w:val="28"/>
        </w:rPr>
        <w:t xml:space="preserve"> </w:t>
      </w:r>
      <w:r w:rsidR="0026534C" w:rsidRPr="00BA453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начальника Финансово-экономического управления Администрации Обоянского район</w:t>
      </w:r>
      <w:r w:rsidR="0026534C">
        <w:rPr>
          <w:rFonts w:ascii="Times New Roman" w:hAnsi="Times New Roman" w:cs="Times New Roman"/>
          <w:sz w:val="28"/>
          <w:szCs w:val="28"/>
        </w:rPr>
        <w:t>а Курской области Телепневу</w:t>
      </w:r>
      <w:r w:rsidR="0010654B">
        <w:rPr>
          <w:rFonts w:ascii="Times New Roman" w:hAnsi="Times New Roman" w:cs="Times New Roman"/>
          <w:sz w:val="28"/>
          <w:szCs w:val="28"/>
        </w:rPr>
        <w:t xml:space="preserve"> С.В</w:t>
      </w:r>
      <w:r w:rsidR="00A5750D">
        <w:rPr>
          <w:rFonts w:ascii="Times New Roman" w:hAnsi="Times New Roman" w:cs="Times New Roman"/>
          <w:sz w:val="28"/>
          <w:szCs w:val="28"/>
        </w:rPr>
        <w:t>.</w:t>
      </w:r>
    </w:p>
    <w:p w:rsidR="0026534C" w:rsidRPr="00BA4539" w:rsidRDefault="00533FA2" w:rsidP="002653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534C" w:rsidRPr="00BA4539">
        <w:rPr>
          <w:rFonts w:ascii="Times New Roman" w:hAnsi="Times New Roman" w:cs="Times New Roman"/>
          <w:sz w:val="28"/>
          <w:szCs w:val="28"/>
        </w:rPr>
        <w:t>. Постановление вс</w:t>
      </w:r>
      <w:r w:rsidR="0026534C">
        <w:rPr>
          <w:rFonts w:ascii="Times New Roman" w:hAnsi="Times New Roman" w:cs="Times New Roman"/>
          <w:sz w:val="28"/>
          <w:szCs w:val="28"/>
        </w:rPr>
        <w:t>тупает в силу со дня его подписания и применяется при составлении, утверждении и ведении бюджетной сметы казенного учреждения, начиная с составления, утверждения и ведения бюджетной сметы казенного учреждения на 2019 год (на 2019 год и плановый период 2020 и 2021 годов)</w:t>
      </w:r>
    </w:p>
    <w:p w:rsidR="00533FA2" w:rsidRDefault="00533FA2" w:rsidP="00265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FA2" w:rsidRDefault="00533FA2" w:rsidP="00265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534C" w:rsidRDefault="0026534C" w:rsidP="002653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Глава Обоянского района                                                                     В.Н. Жилин</w:t>
      </w:r>
    </w:p>
    <w:p w:rsidR="00533FA2" w:rsidRDefault="00533FA2" w:rsidP="0026534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6534C" w:rsidRPr="00447485" w:rsidRDefault="0026534C" w:rsidP="0026534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485">
        <w:rPr>
          <w:rFonts w:ascii="Times New Roman" w:eastAsia="Times New Roman" w:hAnsi="Times New Roman" w:cs="Times New Roman"/>
          <w:lang w:eastAsia="ru-RU"/>
        </w:rPr>
        <w:t xml:space="preserve">С. В. Телепнева </w:t>
      </w:r>
    </w:p>
    <w:p w:rsidR="0026534C" w:rsidRPr="00447485" w:rsidRDefault="0026534C" w:rsidP="0026534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47485">
        <w:rPr>
          <w:rFonts w:ascii="Times New Roman" w:eastAsia="Times New Roman" w:hAnsi="Times New Roman" w:cs="Times New Roman"/>
          <w:lang w:eastAsia="ru-RU"/>
        </w:rPr>
        <w:t>(47141)2-33-66</w:t>
      </w:r>
    </w:p>
    <w:p w:rsidR="00A5750D" w:rsidRDefault="00A5750D" w:rsidP="00A57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693" w:rsidRPr="00BA4539" w:rsidRDefault="00E072C9" w:rsidP="00A575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AC4693" w:rsidRPr="00BA4539" w:rsidRDefault="002763B0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 xml:space="preserve"> </w:t>
      </w:r>
      <w:r w:rsidR="00A21C70" w:rsidRPr="00BA4539">
        <w:rPr>
          <w:rFonts w:ascii="Times New Roman" w:hAnsi="Times New Roman" w:cs="Times New Roman"/>
          <w:sz w:val="28"/>
          <w:szCs w:val="28"/>
        </w:rPr>
        <w:t>П</w:t>
      </w:r>
      <w:r w:rsidR="00E072C9">
        <w:rPr>
          <w:rFonts w:ascii="Times New Roman" w:hAnsi="Times New Roman" w:cs="Times New Roman"/>
          <w:sz w:val="28"/>
          <w:szCs w:val="28"/>
        </w:rPr>
        <w:t>остановлением</w:t>
      </w:r>
      <w:r w:rsidR="00AC4693" w:rsidRPr="00BA4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693" w:rsidRPr="00BA4539" w:rsidRDefault="00E072C9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AC4693" w:rsidRPr="00BA4539">
        <w:rPr>
          <w:rFonts w:ascii="Times New Roman" w:hAnsi="Times New Roman" w:cs="Times New Roman"/>
          <w:sz w:val="28"/>
          <w:szCs w:val="28"/>
        </w:rPr>
        <w:t xml:space="preserve"> Обоянского района</w:t>
      </w:r>
    </w:p>
    <w:p w:rsidR="00AC4693" w:rsidRPr="00BA4539" w:rsidRDefault="00AC4693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AC4693" w:rsidRPr="00BA4539" w:rsidRDefault="00AC4693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63B0" w:rsidRPr="00BA4539" w:rsidRDefault="00AC4693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4539">
        <w:rPr>
          <w:rFonts w:ascii="Times New Roman" w:hAnsi="Times New Roman" w:cs="Times New Roman"/>
          <w:sz w:val="28"/>
          <w:szCs w:val="28"/>
        </w:rPr>
        <w:t xml:space="preserve"> от </w:t>
      </w:r>
      <w:r w:rsidR="00843990">
        <w:rPr>
          <w:rFonts w:ascii="Times New Roman" w:hAnsi="Times New Roman" w:cs="Times New Roman"/>
          <w:sz w:val="28"/>
          <w:szCs w:val="28"/>
          <w:u w:val="single"/>
        </w:rPr>
        <w:t xml:space="preserve">17.12.2018 </w:t>
      </w:r>
      <w:r w:rsidRPr="00BA4539">
        <w:rPr>
          <w:rFonts w:ascii="Times New Roman" w:hAnsi="Times New Roman" w:cs="Times New Roman"/>
          <w:sz w:val="28"/>
          <w:szCs w:val="28"/>
        </w:rPr>
        <w:t>№</w:t>
      </w:r>
      <w:r w:rsidR="00843990" w:rsidRPr="006B34A5">
        <w:rPr>
          <w:rFonts w:ascii="Times New Roman" w:hAnsi="Times New Roman" w:cs="Times New Roman"/>
          <w:sz w:val="28"/>
          <w:szCs w:val="28"/>
          <w:u w:val="single"/>
        </w:rPr>
        <w:t>637</w:t>
      </w:r>
    </w:p>
    <w:p w:rsidR="00AC4693" w:rsidRPr="00BA4539" w:rsidRDefault="00AC4693" w:rsidP="002763B0">
      <w:pPr>
        <w:pStyle w:val="ConsPlusTitle"/>
        <w:jc w:val="center"/>
        <w:rPr>
          <w:sz w:val="28"/>
          <w:szCs w:val="28"/>
        </w:rPr>
      </w:pPr>
    </w:p>
    <w:p w:rsidR="00AC4693" w:rsidRPr="00BA4539" w:rsidRDefault="00AC4693" w:rsidP="002763B0">
      <w:pPr>
        <w:pStyle w:val="ConsPlusTitle"/>
        <w:jc w:val="center"/>
        <w:rPr>
          <w:sz w:val="28"/>
          <w:szCs w:val="28"/>
        </w:rPr>
      </w:pPr>
    </w:p>
    <w:p w:rsidR="002763B0" w:rsidRPr="00BA4539" w:rsidRDefault="002763B0" w:rsidP="002763B0">
      <w:pPr>
        <w:pStyle w:val="ConsPlusTitle"/>
        <w:jc w:val="center"/>
        <w:rPr>
          <w:sz w:val="28"/>
          <w:szCs w:val="28"/>
        </w:rPr>
      </w:pPr>
      <w:r w:rsidRPr="00BA4539">
        <w:rPr>
          <w:sz w:val="28"/>
          <w:szCs w:val="28"/>
        </w:rPr>
        <w:t>ПОРЯДОК</w:t>
      </w:r>
    </w:p>
    <w:p w:rsidR="002763B0" w:rsidRPr="00BA4539" w:rsidRDefault="002763B0" w:rsidP="00796026">
      <w:pPr>
        <w:pStyle w:val="ConsPlusTitle"/>
        <w:jc w:val="center"/>
        <w:rPr>
          <w:sz w:val="28"/>
          <w:szCs w:val="28"/>
        </w:rPr>
      </w:pPr>
      <w:bookmarkStart w:id="1" w:name="Par32"/>
      <w:bookmarkEnd w:id="1"/>
      <w:r w:rsidRPr="00BA4539">
        <w:rPr>
          <w:sz w:val="28"/>
          <w:szCs w:val="28"/>
        </w:rPr>
        <w:t>СОСТАВЛЕНИЯ, УТВЕРЖДЕНИЯ И ВЕДЕНИЯ БЮДЖЕТНЫХ СМЕТ</w:t>
      </w:r>
      <w:r w:rsidR="00796026" w:rsidRPr="00BA4539">
        <w:rPr>
          <w:sz w:val="28"/>
          <w:szCs w:val="28"/>
        </w:rPr>
        <w:t xml:space="preserve"> </w:t>
      </w:r>
      <w:r w:rsidRPr="00BA4539">
        <w:rPr>
          <w:sz w:val="28"/>
          <w:szCs w:val="28"/>
        </w:rPr>
        <w:t>КАЗЕННЫХ УЧРЕЖДЕНИЙ</w:t>
      </w:r>
      <w:r w:rsidR="00703E96" w:rsidRPr="00BA4539">
        <w:rPr>
          <w:sz w:val="28"/>
          <w:szCs w:val="28"/>
        </w:rPr>
        <w:t xml:space="preserve">, ПОДВЕДОМСТВЕННЫХ АДМИНИСТРАЦИИ ОБОЯНСКОГО РАЙОНА КУРСКОЙ ОБЛАСТИ </w:t>
      </w:r>
    </w:p>
    <w:p w:rsidR="002763B0" w:rsidRPr="00BA4539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3B0" w:rsidRPr="00BA4539" w:rsidRDefault="002763B0" w:rsidP="00276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763B0" w:rsidRPr="00BA4539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3B0" w:rsidRPr="00BA4539" w:rsidRDefault="002763B0" w:rsidP="00AC3B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1.</w:t>
      </w:r>
      <w:r w:rsidR="00AC3B39">
        <w:rPr>
          <w:rFonts w:ascii="Times New Roman" w:hAnsi="Times New Roman" w:cs="Times New Roman"/>
          <w:sz w:val="28"/>
          <w:szCs w:val="28"/>
        </w:rPr>
        <w:t>1</w:t>
      </w:r>
      <w:r w:rsidRPr="00BA4539">
        <w:rPr>
          <w:rFonts w:ascii="Times New Roman" w:hAnsi="Times New Roman" w:cs="Times New Roman"/>
          <w:sz w:val="28"/>
          <w:szCs w:val="28"/>
        </w:rPr>
        <w:t xml:space="preserve"> Настоящий Порядок составления, утверждения и ведения бюджетных смет казенных учреждений</w:t>
      </w:r>
      <w:r w:rsidR="00C75669" w:rsidRPr="00BA4539">
        <w:rPr>
          <w:rFonts w:ascii="Times New Roman" w:hAnsi="Times New Roman" w:cs="Times New Roman"/>
          <w:sz w:val="28"/>
          <w:szCs w:val="28"/>
        </w:rPr>
        <w:t>, подведомственных Администрации Обоянского района Курской области</w:t>
      </w:r>
      <w:r w:rsidRPr="00BA4539">
        <w:rPr>
          <w:rFonts w:ascii="Times New Roman" w:hAnsi="Times New Roman" w:cs="Times New Roman"/>
          <w:sz w:val="28"/>
          <w:szCs w:val="28"/>
        </w:rPr>
        <w:t xml:space="preserve">  (далее - Порядок) разработан в соответствии со </w:t>
      </w:r>
      <w:hyperlink r:id="rId10" w:history="1">
        <w:r w:rsidRPr="00BA4539">
          <w:rPr>
            <w:rFonts w:ascii="Times New Roman" w:hAnsi="Times New Roman" w:cs="Times New Roman"/>
            <w:color w:val="0000FF"/>
            <w:sz w:val="28"/>
            <w:szCs w:val="28"/>
          </w:rPr>
          <w:t>статьей 221</w:t>
        </w:r>
      </w:hyperlink>
      <w:r w:rsidRPr="00BA453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hyperlink r:id="rId11" w:history="1">
        <w:r w:rsidRPr="00BA4539">
          <w:rPr>
            <w:rFonts w:ascii="Times New Roman" w:hAnsi="Times New Roman" w:cs="Times New Roman"/>
            <w:color w:val="0000FF"/>
            <w:sz w:val="28"/>
            <w:szCs w:val="28"/>
          </w:rPr>
          <w:t>Общими требованиями</w:t>
        </w:r>
      </w:hyperlink>
      <w:r w:rsidRPr="00BA4539">
        <w:rPr>
          <w:rFonts w:ascii="Times New Roman" w:hAnsi="Times New Roman" w:cs="Times New Roman"/>
          <w:sz w:val="28"/>
          <w:szCs w:val="28"/>
        </w:rPr>
        <w:t xml:space="preserve"> к порядку составления, утверждения и ведения бюджетной сметы казенного учреждения, утвержденными приказом Министерства финансов Российской Федерации от </w:t>
      </w:r>
      <w:r w:rsidR="00686FA1" w:rsidRPr="00BA4539">
        <w:rPr>
          <w:rFonts w:ascii="Times New Roman" w:hAnsi="Times New Roman" w:cs="Times New Roman"/>
          <w:sz w:val="28"/>
          <w:szCs w:val="28"/>
        </w:rPr>
        <w:t>14</w:t>
      </w:r>
      <w:r w:rsidRPr="00BA4539">
        <w:rPr>
          <w:rFonts w:ascii="Times New Roman" w:hAnsi="Times New Roman" w:cs="Times New Roman"/>
          <w:sz w:val="28"/>
          <w:szCs w:val="28"/>
        </w:rPr>
        <w:t>.</w:t>
      </w:r>
      <w:r w:rsidR="00686FA1" w:rsidRPr="00BA4539">
        <w:rPr>
          <w:rFonts w:ascii="Times New Roman" w:hAnsi="Times New Roman" w:cs="Times New Roman"/>
          <w:sz w:val="28"/>
          <w:szCs w:val="28"/>
        </w:rPr>
        <w:t>02</w:t>
      </w:r>
      <w:r w:rsidRPr="00BA4539">
        <w:rPr>
          <w:rFonts w:ascii="Times New Roman" w:hAnsi="Times New Roman" w:cs="Times New Roman"/>
          <w:sz w:val="28"/>
          <w:szCs w:val="28"/>
        </w:rPr>
        <w:t>.20</w:t>
      </w:r>
      <w:r w:rsidR="00686FA1" w:rsidRPr="00BA4539">
        <w:rPr>
          <w:rFonts w:ascii="Times New Roman" w:hAnsi="Times New Roman" w:cs="Times New Roman"/>
          <w:sz w:val="28"/>
          <w:szCs w:val="28"/>
        </w:rPr>
        <w:t>18</w:t>
      </w:r>
      <w:r w:rsidRPr="00BA4539">
        <w:rPr>
          <w:rFonts w:ascii="Times New Roman" w:hAnsi="Times New Roman" w:cs="Times New Roman"/>
          <w:sz w:val="28"/>
          <w:szCs w:val="28"/>
        </w:rPr>
        <w:t xml:space="preserve"> N </w:t>
      </w:r>
      <w:r w:rsidR="00686FA1" w:rsidRPr="00BA4539">
        <w:rPr>
          <w:rFonts w:ascii="Times New Roman" w:hAnsi="Times New Roman" w:cs="Times New Roman"/>
          <w:sz w:val="28"/>
          <w:szCs w:val="28"/>
        </w:rPr>
        <w:t>26</w:t>
      </w:r>
      <w:r w:rsidRPr="00BA4539">
        <w:rPr>
          <w:rFonts w:ascii="Times New Roman" w:hAnsi="Times New Roman" w:cs="Times New Roman"/>
          <w:sz w:val="28"/>
          <w:szCs w:val="28"/>
        </w:rPr>
        <w:t>н "Об Общих требованиях к порядку составления, утверждения и ведения бюджетных смет казенных учреждений" (с последующими изменениями).</w:t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7EDB" w:rsidRPr="00AC3B39">
        <w:rPr>
          <w:rFonts w:ascii="Times New Roman" w:hAnsi="Times New Roman" w:cs="Times New Roman"/>
          <w:sz w:val="28"/>
          <w:szCs w:val="28"/>
        </w:rPr>
        <w:t>Составление, утверждение и ведение сметы, не содержащей сведения, составляющие государственную тайну, осуществляется федеральным казенным учреждением в форме электронного документа, подписанного усиленной квалифицированной электронной подписью лица, уполномоченного в установленном законодательством Российской Федерации порядке действовать от имени федерального казенного учреждения, с использованием государственной интегрированной информационной системы управления общественными финансами "Электронный бюджет" (далее - информационная система).</w:t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7EDB" w:rsidRPr="00AC3B39">
        <w:rPr>
          <w:rFonts w:ascii="Times New Roman" w:hAnsi="Times New Roman" w:cs="Times New Roman"/>
          <w:sz w:val="28"/>
          <w:szCs w:val="28"/>
        </w:rPr>
        <w:t>Составление, утверждение и ведение сметы учреждения, содержащей сведения, составляющие государственную тайну, осуществляется с соблюдением законодательства Российской Федерации о защите государственной тайны.</w:t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7EDB" w:rsidRPr="00AC3B39">
        <w:rPr>
          <w:rFonts w:ascii="Times New Roman" w:hAnsi="Times New Roman" w:cs="Times New Roman"/>
          <w:sz w:val="28"/>
          <w:szCs w:val="28"/>
        </w:rPr>
        <w:t>Показатели сметы, содержащие сведения, составляющие государственную тайну, утверждаются и ведутся обособленно.</w:t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</w:r>
      <w:r w:rsidR="00AC3B39">
        <w:rPr>
          <w:rFonts w:ascii="Times New Roman" w:hAnsi="Times New Roman" w:cs="Times New Roman"/>
          <w:sz w:val="28"/>
          <w:szCs w:val="28"/>
        </w:rPr>
        <w:tab/>
        <w:t>1.</w:t>
      </w:r>
      <w:r w:rsidR="00F33A2D">
        <w:rPr>
          <w:rFonts w:ascii="Times New Roman" w:hAnsi="Times New Roman" w:cs="Times New Roman"/>
          <w:sz w:val="28"/>
          <w:szCs w:val="28"/>
        </w:rPr>
        <w:t>2</w:t>
      </w:r>
      <w:r w:rsidRPr="00BA4539">
        <w:rPr>
          <w:rFonts w:ascii="Times New Roman" w:hAnsi="Times New Roman" w:cs="Times New Roman"/>
          <w:sz w:val="28"/>
          <w:szCs w:val="28"/>
        </w:rPr>
        <w:t xml:space="preserve"> Настоящий Порядок устанавливает процедуру составления, утверждения и ведения бюджетных смет для главных распорядителей бюджетных средств </w:t>
      </w:r>
      <w:r w:rsidRPr="00AC3B39">
        <w:rPr>
          <w:rFonts w:ascii="Times New Roman" w:hAnsi="Times New Roman" w:cs="Times New Roman"/>
          <w:sz w:val="28"/>
          <w:szCs w:val="28"/>
        </w:rPr>
        <w:t>и их подведомственных казенных</w:t>
      </w:r>
      <w:r w:rsidR="00F33A2D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AC3B39">
        <w:rPr>
          <w:rFonts w:ascii="Times New Roman" w:hAnsi="Times New Roman" w:cs="Times New Roman"/>
          <w:sz w:val="28"/>
          <w:szCs w:val="28"/>
        </w:rPr>
        <w:t>.</w:t>
      </w:r>
    </w:p>
    <w:p w:rsidR="002763B0" w:rsidRPr="00BA4539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7EDB" w:rsidRDefault="00AC7EDB" w:rsidP="00276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3A2D" w:rsidRDefault="00F33A2D" w:rsidP="00276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3B0" w:rsidRPr="00BA4539" w:rsidRDefault="002763B0" w:rsidP="00276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lastRenderedPageBreak/>
        <w:t xml:space="preserve">II. </w:t>
      </w:r>
      <w:r w:rsidR="00CD72BE" w:rsidRPr="00BA4539">
        <w:rPr>
          <w:rFonts w:ascii="Times New Roman" w:hAnsi="Times New Roman" w:cs="Times New Roman"/>
          <w:sz w:val="28"/>
          <w:szCs w:val="28"/>
        </w:rPr>
        <w:t>Составление смет учреждений</w:t>
      </w:r>
    </w:p>
    <w:p w:rsidR="002763B0" w:rsidRPr="00BA4539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BAD" w:rsidRPr="00BA4539" w:rsidRDefault="00F33A2D" w:rsidP="00F33A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763B0" w:rsidRPr="00BA4539">
        <w:rPr>
          <w:rFonts w:ascii="Times New Roman" w:hAnsi="Times New Roman" w:cs="Times New Roman"/>
          <w:sz w:val="28"/>
          <w:szCs w:val="28"/>
        </w:rPr>
        <w:t xml:space="preserve"> </w:t>
      </w:r>
      <w:r w:rsidR="006E5BAD" w:rsidRPr="00BA4539">
        <w:rPr>
          <w:rFonts w:ascii="Times New Roman" w:hAnsi="Times New Roman" w:cs="Times New Roman"/>
          <w:sz w:val="28"/>
          <w:szCs w:val="28"/>
        </w:rPr>
        <w:t>Бюджетная смета составляется в целях установления объема и распределения направлений расходования средств бюджет</w:t>
      </w:r>
      <w:r w:rsidR="00E072C9">
        <w:rPr>
          <w:rFonts w:ascii="Times New Roman" w:hAnsi="Times New Roman" w:cs="Times New Roman"/>
          <w:sz w:val="28"/>
          <w:szCs w:val="28"/>
        </w:rPr>
        <w:t>а м</w:t>
      </w:r>
      <w:r w:rsidR="006E5BAD" w:rsidRPr="00BA4539">
        <w:rPr>
          <w:rFonts w:ascii="Times New Roman" w:hAnsi="Times New Roman" w:cs="Times New Roman"/>
          <w:sz w:val="28"/>
          <w:szCs w:val="28"/>
        </w:rPr>
        <w:t>униципального района «</w:t>
      </w:r>
      <w:proofErr w:type="spellStart"/>
      <w:r w:rsidR="006E5BAD" w:rsidRPr="00BA4539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6E5BAD" w:rsidRPr="00BA4539">
        <w:rPr>
          <w:rFonts w:ascii="Times New Roman" w:hAnsi="Times New Roman" w:cs="Times New Roman"/>
          <w:sz w:val="28"/>
          <w:szCs w:val="28"/>
        </w:rPr>
        <w:t xml:space="preserve"> район» Курской области </w:t>
      </w:r>
      <w:r w:rsidR="00D7558D" w:rsidRPr="00BA4539">
        <w:rPr>
          <w:rFonts w:ascii="Times New Roman" w:hAnsi="Times New Roman" w:cs="Times New Roman"/>
          <w:sz w:val="28"/>
          <w:szCs w:val="28"/>
        </w:rPr>
        <w:t>на срок решения</w:t>
      </w:r>
      <w:r w:rsidR="006E5BAD" w:rsidRPr="00BA4539">
        <w:rPr>
          <w:rFonts w:ascii="Times New Roman" w:hAnsi="Times New Roman" w:cs="Times New Roman"/>
          <w:sz w:val="28"/>
          <w:szCs w:val="28"/>
        </w:rPr>
        <w:t xml:space="preserve"> </w:t>
      </w:r>
      <w:r w:rsidR="00D7558D" w:rsidRPr="00BA4539">
        <w:rPr>
          <w:rFonts w:ascii="Times New Roman" w:hAnsi="Times New Roman" w:cs="Times New Roman"/>
          <w:sz w:val="28"/>
          <w:szCs w:val="28"/>
        </w:rPr>
        <w:t>о бюджете на очередной финансовый год (на очередной финансовый год и плановый период) на основании доведенных до учреждения в установленном законодательством Российской Федерации порядке лимитов бюджетных обязательств на принятие и (или) исполнение бюджетных обязательств по обеспечению выполнения функций казенного учреждения,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2763B0" w:rsidRPr="00BA4539" w:rsidRDefault="00F33A2D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2763B0" w:rsidRPr="00BA4539">
        <w:rPr>
          <w:rFonts w:ascii="Times New Roman" w:hAnsi="Times New Roman" w:cs="Times New Roman"/>
          <w:sz w:val="28"/>
          <w:szCs w:val="28"/>
        </w:rPr>
        <w:t xml:space="preserve"> </w:t>
      </w:r>
      <w:r w:rsidR="00FD49F5">
        <w:rPr>
          <w:rFonts w:ascii="Times New Roman" w:hAnsi="Times New Roman" w:cs="Times New Roman"/>
          <w:sz w:val="28"/>
          <w:szCs w:val="28"/>
        </w:rPr>
        <w:t xml:space="preserve">  </w:t>
      </w:r>
      <w:r w:rsidR="002763B0" w:rsidRPr="00BA4539">
        <w:rPr>
          <w:rFonts w:ascii="Times New Roman" w:hAnsi="Times New Roman" w:cs="Times New Roman"/>
          <w:sz w:val="28"/>
          <w:szCs w:val="28"/>
        </w:rPr>
        <w:t>Бюджетные сметы составляются в рубл</w:t>
      </w:r>
      <w:r w:rsidR="00A21C70" w:rsidRPr="00BA4539">
        <w:rPr>
          <w:rFonts w:ascii="Times New Roman" w:hAnsi="Times New Roman" w:cs="Times New Roman"/>
          <w:sz w:val="28"/>
          <w:szCs w:val="28"/>
        </w:rPr>
        <w:t>ях</w:t>
      </w:r>
      <w:r w:rsidR="002763B0" w:rsidRPr="00BA4539">
        <w:rPr>
          <w:rFonts w:ascii="Times New Roman" w:hAnsi="Times New Roman" w:cs="Times New Roman"/>
          <w:sz w:val="28"/>
          <w:szCs w:val="28"/>
        </w:rPr>
        <w:t xml:space="preserve"> с </w:t>
      </w:r>
      <w:r w:rsidR="00A21C70" w:rsidRPr="00BA4539">
        <w:rPr>
          <w:rFonts w:ascii="Times New Roman" w:hAnsi="Times New Roman" w:cs="Times New Roman"/>
          <w:sz w:val="28"/>
          <w:szCs w:val="28"/>
        </w:rPr>
        <w:t>копейками</w:t>
      </w:r>
      <w:r w:rsidR="002763B0" w:rsidRPr="00BA4539">
        <w:rPr>
          <w:rFonts w:ascii="Times New Roman" w:hAnsi="Times New Roman" w:cs="Times New Roman"/>
          <w:sz w:val="28"/>
          <w:szCs w:val="28"/>
        </w:rPr>
        <w:t>.</w:t>
      </w:r>
    </w:p>
    <w:p w:rsidR="00D95C08" w:rsidRDefault="00B97239" w:rsidP="00D95C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B39">
        <w:rPr>
          <w:rFonts w:ascii="Times New Roman" w:hAnsi="Times New Roman" w:cs="Times New Roman"/>
          <w:sz w:val="28"/>
          <w:szCs w:val="28"/>
        </w:rPr>
        <w:t>2.</w:t>
      </w:r>
      <w:r w:rsidR="006E5BAD" w:rsidRPr="00AC3B39">
        <w:rPr>
          <w:rFonts w:ascii="Times New Roman" w:hAnsi="Times New Roman" w:cs="Times New Roman"/>
          <w:sz w:val="28"/>
          <w:szCs w:val="28"/>
        </w:rPr>
        <w:t>3</w:t>
      </w:r>
      <w:r w:rsidRPr="00AC3B39">
        <w:rPr>
          <w:rFonts w:ascii="Times New Roman" w:hAnsi="Times New Roman" w:cs="Times New Roman"/>
          <w:sz w:val="28"/>
          <w:szCs w:val="28"/>
        </w:rPr>
        <w:t xml:space="preserve"> </w:t>
      </w:r>
      <w:r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 бюджетных смет</w:t>
      </w:r>
      <w:r w:rsidR="00EF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формируются в разрезе кодов классификации расходов бюджетов бюджетной классификации Российской Федерации</w:t>
      </w:r>
      <w:r w:rsidR="00AC3B39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. Д</w:t>
      </w:r>
      <w:r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етализацией по кодам статей и подстатей классификации операций сектора государственного управления</w:t>
      </w:r>
      <w:r w:rsidR="00AC3B39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</w:t>
      </w:r>
      <w:r w:rsidR="00D95C08">
        <w:rPr>
          <w:rFonts w:ascii="Times New Roman" w:hAnsi="Times New Roman" w:cs="Times New Roman"/>
          <w:color w:val="000000" w:themeColor="text1"/>
          <w:sz w:val="28"/>
          <w:szCs w:val="28"/>
        </w:rPr>
        <w:t>атривается</w:t>
      </w:r>
      <w:r w:rsidR="00AC3B39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подведомственных</w:t>
      </w:r>
      <w:r w:rsidR="00D95C08" w:rsidRPr="00D95C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5C08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главны</w:t>
      </w:r>
      <w:r w:rsidR="00D95C0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D95C08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распорядител</w:t>
      </w:r>
      <w:r w:rsidR="00F33A2D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="00D95C08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средств муниципального района «</w:t>
      </w:r>
      <w:proofErr w:type="spellStart"/>
      <w:r w:rsidR="00D95C08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Обоянский</w:t>
      </w:r>
      <w:proofErr w:type="spellEnd"/>
      <w:r w:rsidR="00D95C08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Ку</w:t>
      </w:r>
      <w:r w:rsidR="00D95C0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95C08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</w:t>
      </w:r>
      <w:r w:rsidR="00D95C0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C3B39"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казенных учреждений</w:t>
      </w:r>
      <w:r w:rsidR="00D95C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7239" w:rsidRPr="00D95C08" w:rsidRDefault="00AC3B39" w:rsidP="00D95C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3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" w:name="Par46"/>
      <w:bookmarkEnd w:id="2"/>
      <w:r w:rsidR="00B97239" w:rsidRPr="00BA4539">
        <w:rPr>
          <w:rFonts w:ascii="Times New Roman" w:hAnsi="Times New Roman" w:cs="Times New Roman"/>
          <w:sz w:val="28"/>
          <w:szCs w:val="28"/>
        </w:rPr>
        <w:t>Финансово-экономическое управление Администрации Обоянского района Курской облас</w:t>
      </w:r>
      <w:r w:rsidR="00E072C9">
        <w:rPr>
          <w:rFonts w:ascii="Times New Roman" w:hAnsi="Times New Roman" w:cs="Times New Roman"/>
          <w:sz w:val="28"/>
          <w:szCs w:val="28"/>
        </w:rPr>
        <w:t xml:space="preserve">ти </w:t>
      </w:r>
      <w:r w:rsidR="00B97239" w:rsidRPr="00BA4539">
        <w:rPr>
          <w:rFonts w:ascii="Times New Roman" w:hAnsi="Times New Roman" w:cs="Times New Roman"/>
          <w:sz w:val="28"/>
          <w:szCs w:val="28"/>
        </w:rPr>
        <w:t xml:space="preserve"> вправе установить дополнительные аналитические показатели бюджетных смет учреждения, письменно уведомив об этом учреждение.</w:t>
      </w:r>
    </w:p>
    <w:p w:rsidR="00662FBA" w:rsidRPr="00662FBA" w:rsidRDefault="007E7828" w:rsidP="00A31E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 xml:space="preserve">2.4 </w:t>
      </w:r>
      <w:r w:rsidRPr="00B00127">
        <w:rPr>
          <w:rFonts w:ascii="Times New Roman" w:hAnsi="Times New Roman" w:cs="Times New Roman"/>
          <w:sz w:val="28"/>
          <w:szCs w:val="28"/>
        </w:rPr>
        <w:t>Смета составляется учреждением путем формиров</w:t>
      </w:r>
      <w:r w:rsidR="00E072C9" w:rsidRPr="00B00127">
        <w:rPr>
          <w:rFonts w:ascii="Times New Roman" w:hAnsi="Times New Roman" w:cs="Times New Roman"/>
          <w:sz w:val="28"/>
          <w:szCs w:val="28"/>
        </w:rPr>
        <w:t xml:space="preserve">ания показателей сметы на </w:t>
      </w:r>
      <w:r w:rsidR="00AC3B39" w:rsidRPr="00B00127">
        <w:rPr>
          <w:rFonts w:ascii="Times New Roman" w:hAnsi="Times New Roman" w:cs="Times New Roman"/>
          <w:sz w:val="28"/>
          <w:szCs w:val="28"/>
        </w:rPr>
        <w:t xml:space="preserve">очередной финансовый год </w:t>
      </w:r>
      <w:r w:rsidR="00B00127" w:rsidRPr="00BA4539">
        <w:rPr>
          <w:rFonts w:ascii="Times New Roman" w:hAnsi="Times New Roman" w:cs="Times New Roman"/>
          <w:sz w:val="28"/>
          <w:szCs w:val="28"/>
        </w:rPr>
        <w:t xml:space="preserve">(на очередной финансовый год и плановый период) </w:t>
      </w:r>
      <w:r w:rsidR="00F33A2D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A916D3" w:rsidRPr="00B00127">
        <w:rPr>
          <w:rFonts w:ascii="Times New Roman" w:hAnsi="Times New Roman" w:cs="Times New Roman"/>
          <w:sz w:val="28"/>
          <w:szCs w:val="28"/>
        </w:rPr>
        <w:t>риложениями</w:t>
      </w:r>
      <w:r w:rsidRPr="00B00127">
        <w:rPr>
          <w:rFonts w:ascii="Times New Roman" w:hAnsi="Times New Roman" w:cs="Times New Roman"/>
          <w:sz w:val="28"/>
          <w:szCs w:val="28"/>
        </w:rPr>
        <w:t xml:space="preserve"> </w:t>
      </w:r>
      <w:r w:rsidR="00B00127">
        <w:rPr>
          <w:rFonts w:ascii="Times New Roman" w:hAnsi="Times New Roman" w:cs="Times New Roman"/>
          <w:sz w:val="28"/>
          <w:szCs w:val="28"/>
        </w:rPr>
        <w:t>№</w:t>
      </w:r>
      <w:r w:rsidRPr="00B00127">
        <w:rPr>
          <w:rFonts w:ascii="Times New Roman" w:hAnsi="Times New Roman" w:cs="Times New Roman"/>
          <w:sz w:val="28"/>
          <w:szCs w:val="28"/>
        </w:rPr>
        <w:t xml:space="preserve"> </w:t>
      </w:r>
      <w:r w:rsidR="00B94879" w:rsidRPr="00B00127">
        <w:rPr>
          <w:rFonts w:ascii="Times New Roman" w:hAnsi="Times New Roman" w:cs="Times New Roman"/>
          <w:sz w:val="28"/>
          <w:szCs w:val="28"/>
        </w:rPr>
        <w:t>1</w:t>
      </w:r>
      <w:r w:rsidRPr="00B00127">
        <w:rPr>
          <w:rFonts w:ascii="Times New Roman" w:hAnsi="Times New Roman" w:cs="Times New Roman"/>
          <w:sz w:val="28"/>
          <w:szCs w:val="28"/>
        </w:rPr>
        <w:t xml:space="preserve"> и </w:t>
      </w:r>
      <w:r w:rsidR="00B94879" w:rsidRPr="00B00127">
        <w:rPr>
          <w:rFonts w:ascii="Times New Roman" w:hAnsi="Times New Roman" w:cs="Times New Roman"/>
          <w:sz w:val="28"/>
          <w:szCs w:val="28"/>
        </w:rPr>
        <w:t>2 к Порядку</w:t>
      </w:r>
      <w:r w:rsidRPr="00B00127">
        <w:rPr>
          <w:rFonts w:ascii="Times New Roman" w:hAnsi="Times New Roman" w:cs="Times New Roman"/>
          <w:sz w:val="28"/>
          <w:szCs w:val="28"/>
        </w:rPr>
        <w:t>.</w:t>
      </w:r>
      <w:r w:rsidR="00F33A2D">
        <w:rPr>
          <w:rFonts w:ascii="Times New Roman" w:hAnsi="Times New Roman" w:cs="Times New Roman"/>
          <w:sz w:val="28"/>
          <w:szCs w:val="28"/>
        </w:rPr>
        <w:tab/>
      </w:r>
    </w:p>
    <w:p w:rsidR="00FE41A9" w:rsidRPr="00A31EBD" w:rsidRDefault="004827C8" w:rsidP="00EF1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 xml:space="preserve">2.5 </w:t>
      </w:r>
      <w:r w:rsidR="003072E3" w:rsidRPr="00BA4539">
        <w:rPr>
          <w:rFonts w:ascii="Times New Roman" w:hAnsi="Times New Roman" w:cs="Times New Roman"/>
          <w:sz w:val="28"/>
          <w:szCs w:val="28"/>
        </w:rPr>
        <w:t xml:space="preserve">В целях формирования смет учреждения на очередной финансовый год на этапе составления проекта бюджета на очередной финансовый год (на очередной финансовый год </w:t>
      </w:r>
      <w:r w:rsidR="00662FBA">
        <w:rPr>
          <w:rFonts w:ascii="Times New Roman" w:hAnsi="Times New Roman" w:cs="Times New Roman"/>
          <w:sz w:val="28"/>
          <w:szCs w:val="28"/>
        </w:rPr>
        <w:t>и плановый период) учреждение (</w:t>
      </w:r>
      <w:r w:rsidR="003072E3" w:rsidRPr="00BA4539">
        <w:rPr>
          <w:rFonts w:ascii="Times New Roman" w:hAnsi="Times New Roman" w:cs="Times New Roman"/>
          <w:sz w:val="28"/>
          <w:szCs w:val="28"/>
        </w:rPr>
        <w:t xml:space="preserve">распорядитель бюджетных средств) формирует проекты бюджетных смет на очередной финансовый год (на очередной финансовый год и плановый период) в соответствии с </w:t>
      </w:r>
      <w:hyperlink w:anchor="Par163" w:history="1">
        <w:r w:rsidR="00B94879" w:rsidRPr="00B0012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Приложением</w:t>
        </w:r>
      </w:hyperlink>
      <w:r w:rsidR="00B94879" w:rsidRPr="00B00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3072E3" w:rsidRPr="00B00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197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1EBD">
        <w:rPr>
          <w:rFonts w:ascii="Times New Roman" w:hAnsi="Times New Roman" w:cs="Times New Roman"/>
          <w:color w:val="000000" w:themeColor="text1"/>
          <w:sz w:val="28"/>
          <w:szCs w:val="28"/>
        </w:rPr>
        <w:t>и обоснований (расчетов) плановых сметных показателей в соответствии с Приложением №</w:t>
      </w:r>
      <w:r w:rsidR="00EF11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1EBD">
        <w:rPr>
          <w:rFonts w:ascii="Times New Roman" w:hAnsi="Times New Roman" w:cs="Times New Roman"/>
          <w:color w:val="000000" w:themeColor="text1"/>
          <w:sz w:val="28"/>
          <w:szCs w:val="28"/>
        </w:rPr>
        <w:t>4,</w:t>
      </w:r>
      <w:r w:rsidR="00662FBA" w:rsidRPr="00B00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их на бумажном носителе в Финансово-экономич</w:t>
      </w:r>
      <w:r w:rsidR="005D7A0D" w:rsidRPr="00B00127">
        <w:rPr>
          <w:rFonts w:ascii="Times New Roman" w:hAnsi="Times New Roman" w:cs="Times New Roman"/>
          <w:color w:val="000000" w:themeColor="text1"/>
          <w:sz w:val="28"/>
          <w:szCs w:val="28"/>
        </w:rPr>
        <w:t>еское управление Администрации Обо</w:t>
      </w:r>
      <w:r w:rsidR="00662FBA" w:rsidRPr="00B00127">
        <w:rPr>
          <w:rFonts w:ascii="Times New Roman" w:hAnsi="Times New Roman" w:cs="Times New Roman"/>
          <w:color w:val="000000" w:themeColor="text1"/>
          <w:sz w:val="28"/>
          <w:szCs w:val="28"/>
        </w:rPr>
        <w:t>янского района Курской области</w:t>
      </w:r>
      <w:r w:rsidR="00FE41A9" w:rsidRPr="00B0012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1EB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31EB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33A2D">
        <w:rPr>
          <w:rFonts w:ascii="Times New Roman" w:hAnsi="Times New Roman" w:cs="Times New Roman"/>
          <w:sz w:val="28"/>
          <w:szCs w:val="28"/>
        </w:rPr>
        <w:t>В случае если п</w:t>
      </w:r>
      <w:r w:rsidR="00FE41A9" w:rsidRPr="00021189">
        <w:rPr>
          <w:rFonts w:ascii="Times New Roman" w:hAnsi="Times New Roman" w:cs="Times New Roman"/>
          <w:sz w:val="28"/>
          <w:szCs w:val="28"/>
        </w:rPr>
        <w:t xml:space="preserve">орядком главного распорядителя бюджетных средств предусмотрено согласование сметы учреждения распорядителем бюджетных средств, осуществляющим распределение лимитов бюджетных обязательств учреждению, то согласование оформляется после подписи руководителя учреждения (уполномоченного лица) грифом "Согласовано" с указанием наименования должности согласовавшего смету учреждения должностного лица распорядителя бюджетных средств, личной подписи, расшифровки </w:t>
      </w:r>
      <w:r w:rsidR="00FE41A9" w:rsidRPr="00021189">
        <w:rPr>
          <w:rFonts w:ascii="Times New Roman" w:hAnsi="Times New Roman" w:cs="Times New Roman"/>
          <w:sz w:val="28"/>
          <w:szCs w:val="28"/>
        </w:rPr>
        <w:lastRenderedPageBreak/>
        <w:t>подписи и даты согласования.</w:t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>
        <w:rPr>
          <w:rFonts w:ascii="Times New Roman" w:hAnsi="Times New Roman" w:cs="Times New Roman"/>
          <w:sz w:val="28"/>
          <w:szCs w:val="28"/>
        </w:rPr>
        <w:tab/>
      </w:r>
      <w:r w:rsidR="00021189" w:rsidRPr="00021189">
        <w:rPr>
          <w:rFonts w:ascii="Times New Roman" w:hAnsi="Times New Roman" w:cs="Times New Roman"/>
          <w:sz w:val="28"/>
          <w:szCs w:val="28"/>
        </w:rPr>
        <w:t>2.6</w:t>
      </w:r>
      <w:r w:rsidR="00FE41A9" w:rsidRPr="00021189">
        <w:rPr>
          <w:rFonts w:ascii="Times New Roman" w:hAnsi="Times New Roman" w:cs="Times New Roman"/>
          <w:sz w:val="28"/>
          <w:szCs w:val="28"/>
        </w:rPr>
        <w:t xml:space="preserve"> Смета реорганизуемого учреждения</w:t>
      </w:r>
      <w:r w:rsidR="00F33A2D">
        <w:rPr>
          <w:rFonts w:ascii="Times New Roman" w:hAnsi="Times New Roman" w:cs="Times New Roman"/>
          <w:sz w:val="28"/>
          <w:szCs w:val="28"/>
        </w:rPr>
        <w:t xml:space="preserve"> составляется в соответствии с п</w:t>
      </w:r>
      <w:r w:rsidR="00FE41A9" w:rsidRPr="00021189">
        <w:rPr>
          <w:rFonts w:ascii="Times New Roman" w:hAnsi="Times New Roman" w:cs="Times New Roman"/>
          <w:sz w:val="28"/>
          <w:szCs w:val="28"/>
        </w:rPr>
        <w:t>орядком главного распорядителя бюджетных средств, установленным главным распорядителем бюджетных средств, в ведение которого перешло реорганизуемое учреждение, на период текущего финансового года (текущего финансового года и планового периода) в объеме доведенных учреждению лимитов бюджетных обязательств на текущий финансовый год (текущий финансовый год и плановый период).</w:t>
      </w:r>
    </w:p>
    <w:p w:rsidR="00FE41A9" w:rsidRPr="00BA4539" w:rsidRDefault="00FE41A9" w:rsidP="00662F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72BE" w:rsidRPr="00BA4539" w:rsidRDefault="00CD72BE" w:rsidP="00F33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A4539">
        <w:rPr>
          <w:rFonts w:ascii="Times New Roman" w:hAnsi="Times New Roman" w:cs="Times New Roman"/>
          <w:sz w:val="28"/>
          <w:szCs w:val="28"/>
        </w:rPr>
        <w:t xml:space="preserve"> </w:t>
      </w:r>
      <w:r w:rsidR="00566269" w:rsidRPr="00BA4539">
        <w:rPr>
          <w:rFonts w:ascii="Times New Roman" w:hAnsi="Times New Roman" w:cs="Times New Roman"/>
          <w:sz w:val="28"/>
          <w:szCs w:val="28"/>
        </w:rPr>
        <w:t>Утверждение смет учреждений</w:t>
      </w:r>
    </w:p>
    <w:p w:rsidR="00566269" w:rsidRPr="00BA4539" w:rsidRDefault="00566269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6269" w:rsidRPr="00BA4539" w:rsidRDefault="00F33A2D" w:rsidP="005662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566269" w:rsidRPr="00BA4539">
        <w:rPr>
          <w:rFonts w:ascii="Times New Roman" w:hAnsi="Times New Roman" w:cs="Times New Roman"/>
          <w:sz w:val="28"/>
          <w:szCs w:val="28"/>
        </w:rPr>
        <w:t xml:space="preserve"> Смета учреждения, являющегося главным распорядителем бюджетных средств, утверждается руководителем главного распорядителя бюджетных средств или иным лицом, уполномоченным действовать в установленном законодательством Российской Федерации порядке от имени главного распорядителя бюджетных средств</w:t>
      </w:r>
      <w:r w:rsidR="00977824" w:rsidRPr="00BA4539">
        <w:rPr>
          <w:rFonts w:ascii="Times New Roman" w:hAnsi="Times New Roman" w:cs="Times New Roman"/>
          <w:sz w:val="28"/>
          <w:szCs w:val="28"/>
        </w:rPr>
        <w:t>, главным бухгалтером учреждения  с проставлением даты подписания. Смета заверяется печатью учреждения</w:t>
      </w:r>
      <w:r w:rsidR="00EF114A">
        <w:rPr>
          <w:rFonts w:ascii="Times New Roman" w:hAnsi="Times New Roman" w:cs="Times New Roman"/>
          <w:sz w:val="28"/>
          <w:szCs w:val="28"/>
        </w:rPr>
        <w:t xml:space="preserve"> (главного распорядителя бюджетных средств)</w:t>
      </w:r>
      <w:r w:rsidR="00977824" w:rsidRPr="00BA4539">
        <w:rPr>
          <w:rFonts w:ascii="Times New Roman" w:hAnsi="Times New Roman" w:cs="Times New Roman"/>
          <w:sz w:val="28"/>
          <w:szCs w:val="28"/>
        </w:rPr>
        <w:t xml:space="preserve"> и направляется</w:t>
      </w:r>
      <w:r w:rsidR="007D7B7B">
        <w:rPr>
          <w:rFonts w:ascii="Times New Roman" w:hAnsi="Times New Roman" w:cs="Times New Roman"/>
          <w:sz w:val="28"/>
          <w:szCs w:val="28"/>
        </w:rPr>
        <w:t xml:space="preserve"> </w:t>
      </w:r>
      <w:r w:rsidR="00B03001">
        <w:rPr>
          <w:rFonts w:ascii="Times New Roman" w:hAnsi="Times New Roman" w:cs="Times New Roman"/>
          <w:sz w:val="28"/>
          <w:szCs w:val="28"/>
        </w:rPr>
        <w:t>в Финансово-экономическое управление Администрации Обоянского района Курской области</w:t>
      </w:r>
      <w:r w:rsidR="00977824" w:rsidRPr="00BA4539">
        <w:rPr>
          <w:rFonts w:ascii="Times New Roman" w:hAnsi="Times New Roman" w:cs="Times New Roman"/>
          <w:sz w:val="28"/>
          <w:szCs w:val="28"/>
        </w:rPr>
        <w:t>.</w:t>
      </w:r>
    </w:p>
    <w:p w:rsidR="00F37C34" w:rsidRPr="008E720A" w:rsidRDefault="00566269" w:rsidP="000211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1189">
        <w:rPr>
          <w:rFonts w:ascii="Times New Roman" w:hAnsi="Times New Roman" w:cs="Times New Roman"/>
          <w:color w:val="000000" w:themeColor="text1"/>
          <w:sz w:val="28"/>
          <w:szCs w:val="28"/>
        </w:rPr>
        <w:t>Смета учреждения, не являющегося главным распорядителем бюджетных средств, согласовывается руководителем учреждения и утверждается руководителем главного распорядителя бюджетных средств, если иной порядок не предусмотрен главным распорядителем бюджетных средств. Руководитель главного распорядителя бюджетных средств вправе утверждать свод смет подведомственных учреждений.</w:t>
      </w:r>
      <w:r w:rsidR="00F37C34" w:rsidRPr="0002118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37C34" w:rsidRPr="0002118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37C34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37C3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2763B0" w:rsidRPr="00BA4539" w:rsidRDefault="00F37C34" w:rsidP="007A1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F0118">
        <w:rPr>
          <w:rFonts w:ascii="Times New Roman" w:hAnsi="Times New Roman" w:cs="Times New Roman"/>
          <w:sz w:val="28"/>
          <w:szCs w:val="28"/>
        </w:rPr>
        <w:t>2</w:t>
      </w:r>
      <w:r w:rsidR="00021189">
        <w:rPr>
          <w:rFonts w:ascii="Times New Roman" w:hAnsi="Times New Roman" w:cs="Times New Roman"/>
          <w:sz w:val="28"/>
          <w:szCs w:val="28"/>
        </w:rPr>
        <w:t xml:space="preserve"> </w:t>
      </w:r>
      <w:r w:rsidR="002763B0" w:rsidRPr="00BA4539">
        <w:rPr>
          <w:rFonts w:ascii="Times New Roman" w:hAnsi="Times New Roman" w:cs="Times New Roman"/>
          <w:sz w:val="28"/>
          <w:szCs w:val="28"/>
        </w:rPr>
        <w:t>Учреждения в течение</w:t>
      </w:r>
      <w:r w:rsidR="00D95C08">
        <w:rPr>
          <w:rFonts w:ascii="Times New Roman" w:hAnsi="Times New Roman" w:cs="Times New Roman"/>
          <w:sz w:val="28"/>
          <w:szCs w:val="28"/>
        </w:rPr>
        <w:t xml:space="preserve"> </w:t>
      </w:r>
      <w:r w:rsidR="00A21C70" w:rsidRPr="00D95C08">
        <w:rPr>
          <w:rFonts w:ascii="Times New Roman" w:hAnsi="Times New Roman" w:cs="Times New Roman"/>
          <w:sz w:val="28"/>
          <w:szCs w:val="28"/>
        </w:rPr>
        <w:t>10</w:t>
      </w:r>
      <w:r w:rsidR="007D7B7B" w:rsidRPr="00D95C08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2763B0" w:rsidRPr="00D95C08">
        <w:rPr>
          <w:rFonts w:ascii="Times New Roman" w:hAnsi="Times New Roman" w:cs="Times New Roman"/>
          <w:sz w:val="28"/>
          <w:szCs w:val="28"/>
        </w:rPr>
        <w:t xml:space="preserve"> дней</w:t>
      </w:r>
      <w:r w:rsidR="002763B0" w:rsidRPr="00BA45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63B0" w:rsidRPr="00BA4539">
        <w:rPr>
          <w:rFonts w:ascii="Times New Roman" w:hAnsi="Times New Roman" w:cs="Times New Roman"/>
          <w:sz w:val="28"/>
          <w:szCs w:val="28"/>
        </w:rPr>
        <w:t xml:space="preserve">со дня получения уведомления о лимитах бюджетных обязательств составляют бюджетные сметы по установленной </w:t>
      </w:r>
      <w:r w:rsidR="00060909" w:rsidRPr="00BA453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98" w:history="1">
        <w:r w:rsidR="002763B0" w:rsidRPr="00D95C08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="002763B0" w:rsidRPr="00BA4539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AF0118">
        <w:rPr>
          <w:rFonts w:ascii="Times New Roman" w:hAnsi="Times New Roman" w:cs="Times New Roman"/>
          <w:sz w:val="28"/>
          <w:szCs w:val="28"/>
        </w:rPr>
        <w:t>П</w:t>
      </w:r>
      <w:r w:rsidR="00B94879" w:rsidRPr="00D95C0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D95C08" w:rsidRPr="00D95C08">
        <w:rPr>
          <w:rFonts w:ascii="Times New Roman" w:hAnsi="Times New Roman" w:cs="Times New Roman"/>
          <w:sz w:val="28"/>
          <w:szCs w:val="28"/>
        </w:rPr>
        <w:t xml:space="preserve">№ </w:t>
      </w:r>
      <w:r w:rsidR="00B94879" w:rsidRPr="00D95C08">
        <w:rPr>
          <w:rFonts w:ascii="Times New Roman" w:hAnsi="Times New Roman" w:cs="Times New Roman"/>
          <w:sz w:val="28"/>
          <w:szCs w:val="28"/>
        </w:rPr>
        <w:t>2</w:t>
      </w:r>
      <w:r w:rsidR="002763B0" w:rsidRPr="00BA45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63B0" w:rsidRPr="00BA4539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7D7B7B">
        <w:rPr>
          <w:rFonts w:ascii="Times New Roman" w:hAnsi="Times New Roman" w:cs="Times New Roman"/>
          <w:sz w:val="28"/>
          <w:szCs w:val="28"/>
        </w:rPr>
        <w:t>.</w:t>
      </w:r>
      <w:r w:rsidR="002E69DD" w:rsidRPr="00BA4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C34" w:rsidRDefault="00AF0118" w:rsidP="00F37C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37C34" w:rsidRPr="00BA4539">
        <w:rPr>
          <w:rFonts w:ascii="Times New Roman" w:hAnsi="Times New Roman" w:cs="Times New Roman"/>
          <w:sz w:val="28"/>
          <w:szCs w:val="28"/>
        </w:rPr>
        <w:t xml:space="preserve"> Утвержденные сметы направляются в </w:t>
      </w:r>
      <w:r w:rsidR="00F37C34">
        <w:rPr>
          <w:rFonts w:ascii="Times New Roman" w:hAnsi="Times New Roman" w:cs="Times New Roman"/>
          <w:sz w:val="28"/>
          <w:szCs w:val="28"/>
        </w:rPr>
        <w:t>Финансово-экономическое управление Администрации Обоянского района Курской области</w:t>
      </w:r>
      <w:r w:rsidR="00D95C08">
        <w:rPr>
          <w:rFonts w:ascii="Times New Roman" w:hAnsi="Times New Roman" w:cs="Times New Roman"/>
          <w:sz w:val="28"/>
          <w:szCs w:val="28"/>
        </w:rPr>
        <w:t xml:space="preserve"> </w:t>
      </w:r>
      <w:r w:rsidR="00F37C34" w:rsidRPr="00BA4539">
        <w:rPr>
          <w:rFonts w:ascii="Times New Roman" w:hAnsi="Times New Roman" w:cs="Times New Roman"/>
          <w:sz w:val="28"/>
          <w:szCs w:val="28"/>
        </w:rPr>
        <w:t>на бумажном носителе по форме и в сроки, установленные п.3.</w:t>
      </w:r>
      <w:r w:rsidR="00D95C0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C08" w:rsidRDefault="00AF0118" w:rsidP="00D95C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3.4</w:t>
      </w:r>
      <w:r w:rsidR="002B2D14"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Утвержденные сметы с обоснованиями (расчетами) плановых сметных показателей, использованными при формировании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сметы</w:t>
      </w:r>
    </w:p>
    <w:p w:rsidR="00A31EBD" w:rsidRDefault="00A31EBD" w:rsidP="00D95C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763B0" w:rsidRPr="00D95C08" w:rsidRDefault="002763B0" w:rsidP="00D95C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 xml:space="preserve">IV. </w:t>
      </w:r>
      <w:r w:rsidR="00DE2D9B" w:rsidRPr="00BA4539">
        <w:rPr>
          <w:rFonts w:ascii="Times New Roman" w:hAnsi="Times New Roman" w:cs="Times New Roman"/>
          <w:sz w:val="28"/>
          <w:szCs w:val="28"/>
        </w:rPr>
        <w:t>В</w:t>
      </w:r>
      <w:r w:rsidRPr="00BA4539">
        <w:rPr>
          <w:rFonts w:ascii="Times New Roman" w:hAnsi="Times New Roman" w:cs="Times New Roman"/>
          <w:sz w:val="28"/>
          <w:szCs w:val="28"/>
        </w:rPr>
        <w:t>едени</w:t>
      </w:r>
      <w:r w:rsidR="00DE2D9B" w:rsidRPr="00BA4539">
        <w:rPr>
          <w:rFonts w:ascii="Times New Roman" w:hAnsi="Times New Roman" w:cs="Times New Roman"/>
          <w:sz w:val="28"/>
          <w:szCs w:val="28"/>
        </w:rPr>
        <w:t>е</w:t>
      </w:r>
      <w:r w:rsidRPr="00BA4539">
        <w:rPr>
          <w:rFonts w:ascii="Times New Roman" w:hAnsi="Times New Roman" w:cs="Times New Roman"/>
          <w:sz w:val="28"/>
          <w:szCs w:val="28"/>
        </w:rPr>
        <w:t xml:space="preserve"> смет</w:t>
      </w:r>
      <w:r w:rsidR="00DE2D9B" w:rsidRPr="00BA4539">
        <w:rPr>
          <w:rFonts w:ascii="Times New Roman" w:hAnsi="Times New Roman" w:cs="Times New Roman"/>
          <w:sz w:val="28"/>
          <w:szCs w:val="28"/>
        </w:rPr>
        <w:t xml:space="preserve"> учреждений</w:t>
      </w:r>
    </w:p>
    <w:p w:rsidR="00DE2D9B" w:rsidRPr="00BA4539" w:rsidRDefault="00DE2D9B" w:rsidP="00DE2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63B0" w:rsidRDefault="00603DE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2763B0" w:rsidRPr="00BA4539">
        <w:rPr>
          <w:rFonts w:ascii="Times New Roman" w:hAnsi="Times New Roman" w:cs="Times New Roman"/>
          <w:sz w:val="28"/>
          <w:szCs w:val="28"/>
        </w:rPr>
        <w:t xml:space="preserve"> Ведение бюджетных смет (свода бюджетных смет) осуществляется путем внесения изменений в бюджетные сметы (своды бюджетных смет) в пределах доведенных учреждению (главному распорядителю бюджетных </w:t>
      </w:r>
      <w:r w:rsidR="002763B0" w:rsidRPr="00BA4539">
        <w:rPr>
          <w:rFonts w:ascii="Times New Roman" w:hAnsi="Times New Roman" w:cs="Times New Roman"/>
          <w:sz w:val="28"/>
          <w:szCs w:val="28"/>
        </w:rPr>
        <w:lastRenderedPageBreak/>
        <w:t>средств) в установленном порядке объемов соответствующих изменений лимитов бюджетных обязательств.</w:t>
      </w:r>
      <w:r w:rsidR="00CC4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F43" w:rsidRPr="00BA4539" w:rsidRDefault="00CC4F43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показателей сметы составляются учреждением. Рекомендуемый образец изменени</w:t>
      </w:r>
      <w:r w:rsidR="00AF0118">
        <w:rPr>
          <w:rFonts w:ascii="Times New Roman" w:hAnsi="Times New Roman" w:cs="Times New Roman"/>
          <w:sz w:val="28"/>
          <w:szCs w:val="28"/>
        </w:rPr>
        <w:t>й показателей сметы приведен в П</w:t>
      </w:r>
      <w:r>
        <w:rPr>
          <w:rFonts w:ascii="Times New Roman" w:hAnsi="Times New Roman" w:cs="Times New Roman"/>
          <w:sz w:val="28"/>
          <w:szCs w:val="28"/>
        </w:rPr>
        <w:t>риложении №3.</w:t>
      </w:r>
    </w:p>
    <w:p w:rsidR="00275C53" w:rsidRPr="00BA4539" w:rsidRDefault="00E50AED" w:rsidP="00931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4.2</w:t>
      </w:r>
      <w:r w:rsidR="009310FD" w:rsidRPr="00BA4539">
        <w:rPr>
          <w:rFonts w:ascii="Times New Roman" w:hAnsi="Times New Roman" w:cs="Times New Roman"/>
          <w:sz w:val="28"/>
          <w:szCs w:val="28"/>
        </w:rPr>
        <w:t xml:space="preserve"> </w:t>
      </w:r>
      <w:r w:rsidR="00275C53" w:rsidRPr="00BA4539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сметы осуществляется путем утверждения изменений показателей - сумм увеличения, отражающихся со знаком </w:t>
      </w:r>
      <w:r w:rsidR="00275C53"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"плюс" </w:t>
      </w:r>
      <w:r w:rsidR="00275C53" w:rsidRPr="00BA4539">
        <w:rPr>
          <w:rFonts w:ascii="Times New Roman" w:hAnsi="Times New Roman" w:cs="Times New Roman"/>
          <w:sz w:val="28"/>
          <w:szCs w:val="28"/>
        </w:rPr>
        <w:t xml:space="preserve">и (или) уменьшения объемов сметных назначений, отражающихся со </w:t>
      </w:r>
      <w:r w:rsidR="00275C53"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>знаком "минус":</w:t>
      </w:r>
    </w:p>
    <w:p w:rsidR="00275C53" w:rsidRPr="00BA4539" w:rsidRDefault="00275C53" w:rsidP="00275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 w:rsidRPr="00BA4539">
        <w:rPr>
          <w:rFonts w:ascii="Times New Roman" w:hAnsi="Times New Roman" w:cs="Times New Roman"/>
          <w:sz w:val="28"/>
          <w:szCs w:val="28"/>
        </w:rPr>
        <w:t>изменяющих объемы сметных назначений в случае изменения доведенных учреждению в установленном законодательством Российской Федерации порядке лимитов бюджетных обязательств;</w:t>
      </w:r>
    </w:p>
    <w:p w:rsidR="00275C53" w:rsidRPr="00BA4539" w:rsidRDefault="00275C53" w:rsidP="00275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75C53" w:rsidRPr="00BA4539" w:rsidRDefault="00275C53" w:rsidP="00275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7"/>
      <w:bookmarkEnd w:id="4"/>
      <w:r w:rsidRPr="00BA4539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275C53" w:rsidRPr="00BA4539" w:rsidRDefault="00275C53" w:rsidP="00275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сметы;</w:t>
      </w:r>
    </w:p>
    <w:p w:rsidR="009310FD" w:rsidRPr="00BA4539" w:rsidRDefault="00275C53" w:rsidP="00275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изменяющих иные показатели, предусмотренные Порядком ведения сметы.</w:t>
      </w:r>
      <w:r w:rsidR="009310FD" w:rsidRPr="00BA4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3B0" w:rsidRPr="00A86A57" w:rsidRDefault="002763B0" w:rsidP="00A8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По уменьшаемым лимитам бюджетных обязательств учреждения (главные распорядители бюджетных средств) принимают письменные обязательства о недопущении образования кредиторской задолженности.</w:t>
      </w:r>
      <w:r w:rsidR="002B2D14">
        <w:rPr>
          <w:rFonts w:ascii="Times New Roman" w:hAnsi="Times New Roman" w:cs="Times New Roman"/>
          <w:sz w:val="28"/>
          <w:szCs w:val="28"/>
        </w:rPr>
        <w:tab/>
      </w:r>
      <w:r w:rsidR="002B2D14">
        <w:rPr>
          <w:rFonts w:ascii="Times New Roman" w:hAnsi="Times New Roman" w:cs="Times New Roman"/>
          <w:sz w:val="28"/>
          <w:szCs w:val="28"/>
        </w:rPr>
        <w:tab/>
      </w:r>
      <w:r w:rsidR="003A67BE">
        <w:rPr>
          <w:rFonts w:ascii="Times New Roman" w:hAnsi="Times New Roman" w:cs="Times New Roman"/>
          <w:sz w:val="28"/>
          <w:szCs w:val="28"/>
        </w:rPr>
        <w:t>4.</w:t>
      </w:r>
      <w:r w:rsidR="00843990">
        <w:rPr>
          <w:rFonts w:ascii="Times New Roman" w:hAnsi="Times New Roman" w:cs="Times New Roman"/>
          <w:sz w:val="28"/>
          <w:szCs w:val="28"/>
        </w:rPr>
        <w:t>3</w:t>
      </w:r>
      <w:r w:rsidR="00603DE0">
        <w:rPr>
          <w:rFonts w:ascii="Times New Roman" w:hAnsi="Times New Roman" w:cs="Times New Roman"/>
          <w:sz w:val="28"/>
          <w:szCs w:val="28"/>
        </w:rPr>
        <w:t xml:space="preserve"> </w:t>
      </w:r>
      <w:r w:rsidRPr="00BA4539">
        <w:rPr>
          <w:rFonts w:ascii="Times New Roman" w:hAnsi="Times New Roman" w:cs="Times New Roman"/>
          <w:sz w:val="28"/>
          <w:szCs w:val="28"/>
        </w:rPr>
        <w:t xml:space="preserve">Внесение изменений в бюджетные сметы учреждения (свод бюджетных смет), требующее изменения показателей сводной бюджетной росписи бюджета </w:t>
      </w:r>
      <w:r w:rsidR="0073666D" w:rsidRPr="00BA4539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73666D" w:rsidRPr="00BA4539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73666D" w:rsidRPr="00BA453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310FD" w:rsidRPr="00BA4539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BA4539">
        <w:rPr>
          <w:rFonts w:ascii="Times New Roman" w:hAnsi="Times New Roman" w:cs="Times New Roman"/>
          <w:sz w:val="28"/>
          <w:szCs w:val="28"/>
        </w:rPr>
        <w:t xml:space="preserve"> (бюджетной росписи главного распорядителя бюджетных средств) и лимитов бюджетных обязательств, производится после внесения в установленном порядке изменений в сводную бюджетную роспись бюджета </w:t>
      </w:r>
      <w:r w:rsidR="0073666D" w:rsidRPr="00BA4539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73666D" w:rsidRPr="00BA4539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="0073666D" w:rsidRPr="00BA453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310FD" w:rsidRPr="00BA4539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BA4539">
        <w:rPr>
          <w:rFonts w:ascii="Times New Roman" w:hAnsi="Times New Roman" w:cs="Times New Roman"/>
          <w:sz w:val="28"/>
          <w:szCs w:val="28"/>
        </w:rPr>
        <w:t xml:space="preserve"> (бюджетную роспись главного распорядителя бюджетных средств) и лимиты бюджетных обязательств.</w:t>
      </w:r>
    </w:p>
    <w:p w:rsidR="002763B0" w:rsidRPr="00BA4539" w:rsidRDefault="002763B0" w:rsidP="003A67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4.</w:t>
      </w:r>
      <w:r w:rsidR="00843990">
        <w:rPr>
          <w:rFonts w:ascii="Times New Roman" w:hAnsi="Times New Roman" w:cs="Times New Roman"/>
          <w:sz w:val="28"/>
          <w:szCs w:val="28"/>
        </w:rPr>
        <w:t>4</w:t>
      </w:r>
      <w:r w:rsidRPr="00BA4539">
        <w:rPr>
          <w:rFonts w:ascii="Times New Roman" w:hAnsi="Times New Roman" w:cs="Times New Roman"/>
          <w:sz w:val="28"/>
          <w:szCs w:val="28"/>
        </w:rPr>
        <w:t xml:space="preserve"> Изменения бюджетных смет (свода бюджетных смет) осуществляются учреждением (главным распорядителем бюджетных средств) по установленной </w:t>
      </w:r>
      <w:hyperlink w:anchor="Par229" w:history="1">
        <w:r w:rsidRPr="00BA4539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BA453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0324A0">
        <w:rPr>
          <w:rFonts w:ascii="Times New Roman" w:hAnsi="Times New Roman" w:cs="Times New Roman"/>
          <w:sz w:val="28"/>
          <w:szCs w:val="28"/>
        </w:rPr>
        <w:t>П</w:t>
      </w:r>
      <w:r w:rsidRPr="000324A0"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A86A57" w:rsidRPr="000324A0">
        <w:rPr>
          <w:rFonts w:ascii="Times New Roman" w:hAnsi="Times New Roman" w:cs="Times New Roman"/>
          <w:sz w:val="28"/>
          <w:szCs w:val="28"/>
        </w:rPr>
        <w:t>№</w:t>
      </w:r>
      <w:r w:rsidRPr="000324A0">
        <w:rPr>
          <w:rFonts w:ascii="Times New Roman" w:hAnsi="Times New Roman" w:cs="Times New Roman"/>
          <w:sz w:val="28"/>
          <w:szCs w:val="28"/>
        </w:rPr>
        <w:t xml:space="preserve"> </w:t>
      </w:r>
      <w:r w:rsidR="002B2D14" w:rsidRPr="000324A0">
        <w:rPr>
          <w:rFonts w:ascii="Times New Roman" w:hAnsi="Times New Roman" w:cs="Times New Roman"/>
          <w:sz w:val="28"/>
          <w:szCs w:val="28"/>
        </w:rPr>
        <w:t>3</w:t>
      </w:r>
      <w:r w:rsidRPr="00BA4539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73666D" w:rsidRPr="00BA4539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DE3E8C" w:rsidRPr="00BA4539">
        <w:rPr>
          <w:rFonts w:ascii="Times New Roman" w:hAnsi="Times New Roman" w:cs="Times New Roman"/>
          <w:sz w:val="28"/>
          <w:szCs w:val="28"/>
        </w:rPr>
        <w:t xml:space="preserve"> в </w:t>
      </w:r>
      <w:r w:rsidR="00DE3E8C" w:rsidRPr="000324A0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657C12" w:rsidRPr="000324A0">
        <w:rPr>
          <w:rFonts w:ascii="Times New Roman" w:hAnsi="Times New Roman" w:cs="Times New Roman"/>
          <w:sz w:val="28"/>
          <w:szCs w:val="28"/>
        </w:rPr>
        <w:t>10</w:t>
      </w:r>
      <w:r w:rsidR="00DE3E8C" w:rsidRPr="000324A0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DE3E8C" w:rsidRPr="00BA4539">
        <w:rPr>
          <w:rFonts w:ascii="Times New Roman" w:hAnsi="Times New Roman" w:cs="Times New Roman"/>
          <w:sz w:val="28"/>
          <w:szCs w:val="28"/>
        </w:rPr>
        <w:t xml:space="preserve"> после внесения изменений в установленном порядке в лимиты бю</w:t>
      </w:r>
      <w:r w:rsidR="003A67BE">
        <w:rPr>
          <w:rFonts w:ascii="Times New Roman" w:hAnsi="Times New Roman" w:cs="Times New Roman"/>
          <w:sz w:val="28"/>
          <w:szCs w:val="28"/>
        </w:rPr>
        <w:t>джетных обязательств учреждения          (</w:t>
      </w:r>
      <w:r w:rsidR="00DE3E8C" w:rsidRPr="00BA4539">
        <w:rPr>
          <w:rFonts w:ascii="Times New Roman" w:hAnsi="Times New Roman" w:cs="Times New Roman"/>
          <w:sz w:val="28"/>
          <w:szCs w:val="28"/>
        </w:rPr>
        <w:t>распорядителя бюджетных средств)</w:t>
      </w:r>
      <w:r w:rsidRPr="00BA4539">
        <w:rPr>
          <w:rFonts w:ascii="Times New Roman" w:hAnsi="Times New Roman" w:cs="Times New Roman"/>
          <w:sz w:val="28"/>
          <w:szCs w:val="28"/>
        </w:rPr>
        <w:t>.</w:t>
      </w:r>
    </w:p>
    <w:p w:rsidR="003A67BE" w:rsidRPr="004248E0" w:rsidRDefault="00B623D5" w:rsidP="004248E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8E0">
        <w:rPr>
          <w:rFonts w:ascii="Times New Roman" w:hAnsi="Times New Roman" w:cs="Times New Roman"/>
          <w:sz w:val="28"/>
          <w:szCs w:val="28"/>
        </w:rPr>
        <w:t xml:space="preserve">Последние в текущем году изменения в бюджетную смету учреждения </w:t>
      </w:r>
      <w:r w:rsidRPr="004248E0">
        <w:rPr>
          <w:rFonts w:ascii="Times New Roman" w:hAnsi="Times New Roman" w:cs="Times New Roman"/>
          <w:sz w:val="28"/>
          <w:szCs w:val="28"/>
        </w:rPr>
        <w:lastRenderedPageBreak/>
        <w:t>вносятся главным распорядителем бюджетных средств муниципального района «</w:t>
      </w:r>
      <w:proofErr w:type="spellStart"/>
      <w:r w:rsidRPr="004248E0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4248E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86A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Курской области</w:t>
      </w:r>
      <w:r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 утверждаются не позднее</w:t>
      </w:r>
      <w:r w:rsidR="003A67BE"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трех дней до окончания текущего финансового года</w:t>
      </w:r>
      <w:r w:rsidR="004248E0"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</w:t>
      </w:r>
      <w:r w:rsidR="005B519F" w:rsidRPr="00424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31</w:t>
      </w:r>
      <w:r w:rsidRPr="004248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86A57">
        <w:rPr>
          <w:rFonts w:ascii="Times New Roman" w:hAnsi="Times New Roman" w:cs="Times New Roman"/>
          <w:sz w:val="28"/>
          <w:szCs w:val="28"/>
        </w:rPr>
        <w:t>декабря текущего финансового года</w:t>
      </w:r>
      <w:r w:rsidR="005B519F" w:rsidRPr="00A86A57">
        <w:rPr>
          <w:rFonts w:ascii="Times New Roman" w:hAnsi="Times New Roman" w:cs="Times New Roman"/>
          <w:sz w:val="28"/>
          <w:szCs w:val="28"/>
        </w:rPr>
        <w:t>.</w:t>
      </w:r>
      <w:r w:rsidR="00412461" w:rsidRPr="004248E0">
        <w:rPr>
          <w:rFonts w:ascii="Times New Roman" w:hAnsi="Times New Roman" w:cs="Times New Roman"/>
          <w:sz w:val="28"/>
          <w:szCs w:val="28"/>
        </w:rPr>
        <w:tab/>
      </w:r>
      <w:r w:rsidR="00412461" w:rsidRPr="004248E0">
        <w:rPr>
          <w:rFonts w:ascii="Times New Roman" w:hAnsi="Times New Roman" w:cs="Times New Roman"/>
          <w:sz w:val="28"/>
          <w:szCs w:val="28"/>
        </w:rPr>
        <w:tab/>
      </w:r>
      <w:r w:rsidR="00412461" w:rsidRPr="004248E0">
        <w:rPr>
          <w:rFonts w:ascii="Times New Roman" w:hAnsi="Times New Roman" w:cs="Times New Roman"/>
          <w:sz w:val="28"/>
          <w:szCs w:val="28"/>
        </w:rPr>
        <w:tab/>
      </w:r>
      <w:r w:rsidR="00412461" w:rsidRPr="004248E0">
        <w:rPr>
          <w:rFonts w:ascii="Times New Roman" w:hAnsi="Times New Roman" w:cs="Times New Roman"/>
          <w:sz w:val="28"/>
          <w:szCs w:val="28"/>
        </w:rPr>
        <w:tab/>
      </w:r>
    </w:p>
    <w:p w:rsidR="00B623D5" w:rsidRPr="00BB47F1" w:rsidRDefault="00B623D5" w:rsidP="00821A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4539">
        <w:rPr>
          <w:rFonts w:ascii="Times New Roman" w:hAnsi="Times New Roman" w:cs="Times New Roman"/>
          <w:sz w:val="28"/>
          <w:szCs w:val="28"/>
        </w:rPr>
        <w:t>На основании утвержденных изменений в бюджетную смету главный распорядитель бюджетных средств муниципального района «</w:t>
      </w:r>
      <w:proofErr w:type="spellStart"/>
      <w:r w:rsidRPr="00BA4539">
        <w:rPr>
          <w:rFonts w:ascii="Times New Roman" w:hAnsi="Times New Roman" w:cs="Times New Roman"/>
          <w:sz w:val="28"/>
          <w:szCs w:val="28"/>
        </w:rPr>
        <w:t>Обоянский</w:t>
      </w:r>
      <w:proofErr w:type="spellEnd"/>
      <w:r w:rsidRPr="00BA453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9310FD" w:rsidRPr="00BA4539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Pr="00BA4539">
        <w:rPr>
          <w:rFonts w:ascii="Times New Roman" w:hAnsi="Times New Roman" w:cs="Times New Roman"/>
          <w:sz w:val="28"/>
          <w:szCs w:val="28"/>
        </w:rPr>
        <w:t xml:space="preserve"> утверждает изменения в бюджетную смету.</w:t>
      </w:r>
      <w:r w:rsidRPr="00BB47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3B0" w:rsidRPr="00BB47F1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3B0" w:rsidRPr="00BB47F1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3B0" w:rsidRPr="00BB47F1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3B0" w:rsidRPr="00BB47F1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3B0" w:rsidRPr="00BB47F1" w:rsidRDefault="002763B0" w:rsidP="002763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66D" w:rsidRPr="00BB47F1" w:rsidRDefault="0073666D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P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B47F1" w:rsidRDefault="00BB47F1" w:rsidP="002763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4382A" w:rsidRDefault="00B4382A" w:rsidP="00B4382A">
      <w:pPr>
        <w:pStyle w:val="ConsPlusNormal"/>
        <w:outlineLvl w:val="1"/>
        <w:rPr>
          <w:rFonts w:ascii="Times New Roman" w:eastAsiaTheme="minorHAnsi" w:hAnsi="Times New Roman" w:cs="Times New Roman"/>
          <w:sz w:val="20"/>
          <w:lang w:eastAsia="en-US"/>
        </w:rPr>
      </w:pPr>
      <w:bookmarkStart w:id="5" w:name="_Hlk532460029"/>
      <w:bookmarkStart w:id="6" w:name="_Hlk532460116"/>
    </w:p>
    <w:p w:rsidR="003A67BE" w:rsidRDefault="003A67BE" w:rsidP="00B4382A">
      <w:pPr>
        <w:pStyle w:val="ConsPlusNormal"/>
        <w:jc w:val="right"/>
        <w:outlineLvl w:val="1"/>
        <w:rPr>
          <w:szCs w:val="22"/>
        </w:rPr>
      </w:pPr>
    </w:p>
    <w:p w:rsidR="004248E0" w:rsidRDefault="004248E0" w:rsidP="004248E0">
      <w:pPr>
        <w:pStyle w:val="ConsPlusNormal"/>
        <w:outlineLvl w:val="1"/>
        <w:rPr>
          <w:szCs w:val="22"/>
        </w:rPr>
      </w:pPr>
    </w:p>
    <w:p w:rsidR="00A86A57" w:rsidRDefault="00A86A57" w:rsidP="004248E0">
      <w:pPr>
        <w:pStyle w:val="ConsPlusNormal"/>
        <w:jc w:val="right"/>
        <w:outlineLvl w:val="1"/>
        <w:rPr>
          <w:szCs w:val="22"/>
        </w:rPr>
      </w:pPr>
    </w:p>
    <w:p w:rsidR="00A86A57" w:rsidRDefault="00A86A57" w:rsidP="004248E0">
      <w:pPr>
        <w:pStyle w:val="ConsPlusNormal"/>
        <w:jc w:val="right"/>
        <w:outlineLvl w:val="1"/>
        <w:rPr>
          <w:szCs w:val="22"/>
        </w:rPr>
      </w:pPr>
    </w:p>
    <w:p w:rsidR="00A86A57" w:rsidRDefault="00A86A57" w:rsidP="004248E0">
      <w:pPr>
        <w:pStyle w:val="ConsPlusNormal"/>
        <w:jc w:val="right"/>
        <w:outlineLvl w:val="1"/>
        <w:rPr>
          <w:szCs w:val="22"/>
        </w:rPr>
      </w:pPr>
    </w:p>
    <w:p w:rsidR="00A86A57" w:rsidRDefault="00A86A57" w:rsidP="004248E0">
      <w:pPr>
        <w:pStyle w:val="ConsPlusNormal"/>
        <w:jc w:val="right"/>
        <w:outlineLvl w:val="1"/>
        <w:rPr>
          <w:szCs w:val="22"/>
        </w:rPr>
      </w:pPr>
    </w:p>
    <w:p w:rsidR="00A86A57" w:rsidRDefault="00A86A57" w:rsidP="004248E0">
      <w:pPr>
        <w:pStyle w:val="ConsPlusNormal"/>
        <w:jc w:val="right"/>
        <w:outlineLvl w:val="1"/>
        <w:rPr>
          <w:szCs w:val="22"/>
        </w:rPr>
      </w:pPr>
    </w:p>
    <w:p w:rsidR="00A86A57" w:rsidRDefault="00A86A57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843990" w:rsidRDefault="00843990" w:rsidP="004248E0">
      <w:pPr>
        <w:pStyle w:val="ConsPlusNormal"/>
        <w:jc w:val="right"/>
        <w:outlineLvl w:val="1"/>
        <w:rPr>
          <w:szCs w:val="22"/>
        </w:rPr>
      </w:pPr>
    </w:p>
    <w:p w:rsidR="00A31EBD" w:rsidRDefault="00A31EBD" w:rsidP="004248E0">
      <w:pPr>
        <w:pStyle w:val="ConsPlusNormal"/>
        <w:jc w:val="right"/>
        <w:outlineLvl w:val="1"/>
        <w:rPr>
          <w:szCs w:val="22"/>
        </w:rPr>
      </w:pPr>
    </w:p>
    <w:p w:rsidR="00A31EBD" w:rsidRDefault="00A31EBD" w:rsidP="004248E0">
      <w:pPr>
        <w:pStyle w:val="ConsPlusNormal"/>
        <w:jc w:val="right"/>
        <w:outlineLvl w:val="1"/>
        <w:rPr>
          <w:szCs w:val="22"/>
        </w:rPr>
      </w:pPr>
    </w:p>
    <w:p w:rsidR="00A31EBD" w:rsidRDefault="00A31EBD" w:rsidP="004248E0">
      <w:pPr>
        <w:pStyle w:val="ConsPlusNormal"/>
        <w:jc w:val="right"/>
        <w:outlineLvl w:val="1"/>
        <w:rPr>
          <w:szCs w:val="22"/>
        </w:rPr>
      </w:pPr>
    </w:p>
    <w:p w:rsidR="00A31EBD" w:rsidRDefault="00A31EBD" w:rsidP="004248E0">
      <w:pPr>
        <w:pStyle w:val="ConsPlusNormal"/>
        <w:jc w:val="right"/>
        <w:outlineLvl w:val="1"/>
        <w:rPr>
          <w:szCs w:val="22"/>
        </w:rPr>
      </w:pPr>
    </w:p>
    <w:p w:rsidR="00A31EBD" w:rsidRDefault="00A31EBD" w:rsidP="004248E0">
      <w:pPr>
        <w:pStyle w:val="ConsPlusNormal"/>
        <w:jc w:val="right"/>
        <w:outlineLvl w:val="1"/>
        <w:rPr>
          <w:szCs w:val="22"/>
        </w:rPr>
      </w:pPr>
    </w:p>
    <w:p w:rsidR="00A31EBD" w:rsidRDefault="00A31EBD" w:rsidP="004248E0">
      <w:pPr>
        <w:pStyle w:val="ConsPlusNormal"/>
        <w:jc w:val="right"/>
        <w:outlineLvl w:val="1"/>
        <w:rPr>
          <w:szCs w:val="22"/>
        </w:rPr>
      </w:pPr>
    </w:p>
    <w:p w:rsidR="001055D7" w:rsidRPr="00A37E2E" w:rsidRDefault="001055D7" w:rsidP="004248E0">
      <w:pPr>
        <w:pStyle w:val="ConsPlusNormal"/>
        <w:jc w:val="right"/>
        <w:outlineLvl w:val="1"/>
        <w:rPr>
          <w:szCs w:val="22"/>
        </w:rPr>
      </w:pPr>
      <w:r w:rsidRPr="00A37E2E">
        <w:rPr>
          <w:szCs w:val="22"/>
        </w:rPr>
        <w:lastRenderedPageBreak/>
        <w:t xml:space="preserve">Приложение N </w:t>
      </w:r>
      <w:r w:rsidR="00B4382A">
        <w:rPr>
          <w:szCs w:val="22"/>
        </w:rPr>
        <w:t>1</w:t>
      </w:r>
    </w:p>
    <w:p w:rsidR="001055D7" w:rsidRPr="00A37E2E" w:rsidRDefault="00B4382A" w:rsidP="001055D7">
      <w:pPr>
        <w:pStyle w:val="ConsPlusNormal"/>
        <w:jc w:val="right"/>
        <w:rPr>
          <w:szCs w:val="22"/>
        </w:rPr>
      </w:pPr>
      <w:r>
        <w:rPr>
          <w:szCs w:val="22"/>
        </w:rPr>
        <w:t xml:space="preserve">к </w:t>
      </w:r>
      <w:r w:rsidR="001055D7" w:rsidRPr="00A37E2E">
        <w:rPr>
          <w:szCs w:val="22"/>
        </w:rPr>
        <w:t>порядку</w:t>
      </w:r>
    </w:p>
    <w:p w:rsidR="001055D7" w:rsidRPr="00A37E2E" w:rsidRDefault="001055D7" w:rsidP="001055D7">
      <w:pPr>
        <w:pStyle w:val="ConsPlusNormal"/>
        <w:jc w:val="right"/>
        <w:rPr>
          <w:szCs w:val="22"/>
        </w:rPr>
      </w:pPr>
      <w:r w:rsidRPr="00A37E2E">
        <w:rPr>
          <w:szCs w:val="22"/>
        </w:rPr>
        <w:t>составления, утверждения и ведения</w:t>
      </w:r>
    </w:p>
    <w:p w:rsidR="001055D7" w:rsidRPr="00A37E2E" w:rsidRDefault="001055D7" w:rsidP="001055D7">
      <w:pPr>
        <w:pStyle w:val="ConsPlusNormal"/>
        <w:jc w:val="right"/>
        <w:rPr>
          <w:szCs w:val="22"/>
        </w:rPr>
      </w:pPr>
      <w:r w:rsidRPr="00A37E2E">
        <w:rPr>
          <w:szCs w:val="22"/>
        </w:rPr>
        <w:t>бюджетных смет казенных учреждений,</w:t>
      </w:r>
    </w:p>
    <w:p w:rsidR="001055D7" w:rsidRDefault="001055D7" w:rsidP="001055D7">
      <w:pPr>
        <w:pStyle w:val="ConsPlusNormal"/>
        <w:jc w:val="right"/>
        <w:rPr>
          <w:szCs w:val="22"/>
        </w:rPr>
      </w:pPr>
      <w:r w:rsidRPr="00A37E2E">
        <w:rPr>
          <w:szCs w:val="22"/>
        </w:rPr>
        <w:t xml:space="preserve">утвержденным </w:t>
      </w:r>
      <w:r>
        <w:rPr>
          <w:szCs w:val="22"/>
        </w:rPr>
        <w:t>постановлением</w:t>
      </w:r>
    </w:p>
    <w:p w:rsidR="001055D7" w:rsidRDefault="001055D7" w:rsidP="001055D7">
      <w:pPr>
        <w:pStyle w:val="ConsPlusNormal"/>
        <w:jc w:val="right"/>
        <w:rPr>
          <w:szCs w:val="22"/>
        </w:rPr>
      </w:pPr>
      <w:r>
        <w:rPr>
          <w:szCs w:val="22"/>
        </w:rPr>
        <w:t xml:space="preserve">Администрации Обоянского района </w:t>
      </w:r>
    </w:p>
    <w:p w:rsidR="001055D7" w:rsidRPr="00A37E2E" w:rsidRDefault="001055D7" w:rsidP="001055D7">
      <w:pPr>
        <w:pStyle w:val="ConsPlusNormal"/>
        <w:jc w:val="right"/>
        <w:rPr>
          <w:szCs w:val="22"/>
        </w:rPr>
      </w:pPr>
      <w:r>
        <w:rPr>
          <w:szCs w:val="22"/>
        </w:rPr>
        <w:t>Курской области</w:t>
      </w:r>
    </w:p>
    <w:p w:rsidR="001055D7" w:rsidRPr="00A37E2E" w:rsidRDefault="004248E0" w:rsidP="001055D7">
      <w:pPr>
        <w:pStyle w:val="ConsPlusNormal"/>
        <w:jc w:val="right"/>
        <w:rPr>
          <w:szCs w:val="22"/>
        </w:rPr>
      </w:pPr>
      <w:bookmarkStart w:id="7" w:name="_Hlk532819676"/>
      <w:r>
        <w:rPr>
          <w:szCs w:val="22"/>
        </w:rPr>
        <w:t>о</w:t>
      </w:r>
      <w:r w:rsidR="001055D7" w:rsidRPr="00A37E2E">
        <w:rPr>
          <w:szCs w:val="22"/>
        </w:rPr>
        <w:t>т</w:t>
      </w:r>
      <w:r>
        <w:rPr>
          <w:szCs w:val="22"/>
        </w:rPr>
        <w:t xml:space="preserve"> 17.12.2018</w:t>
      </w:r>
      <w:r w:rsidR="001055D7" w:rsidRPr="00A37E2E">
        <w:rPr>
          <w:szCs w:val="22"/>
        </w:rPr>
        <w:t xml:space="preserve">  N</w:t>
      </w:r>
      <w:r>
        <w:rPr>
          <w:szCs w:val="22"/>
        </w:rPr>
        <w:t xml:space="preserve"> 637</w:t>
      </w:r>
      <w:r w:rsidR="001055D7" w:rsidRPr="00A37E2E">
        <w:rPr>
          <w:szCs w:val="22"/>
        </w:rPr>
        <w:t xml:space="preserve"> </w:t>
      </w:r>
    </w:p>
    <w:bookmarkEnd w:id="7"/>
    <w:p w:rsidR="001055D7" w:rsidRPr="00A37E2E" w:rsidRDefault="001055D7" w:rsidP="001055D7">
      <w:pPr>
        <w:pStyle w:val="ConsPlusNormal"/>
        <w:jc w:val="both"/>
        <w:rPr>
          <w:szCs w:val="22"/>
        </w:rPr>
      </w:pPr>
    </w:p>
    <w:p w:rsidR="001055D7" w:rsidRPr="00A37E2E" w:rsidRDefault="001055D7" w:rsidP="001055D7">
      <w:pPr>
        <w:pStyle w:val="ConsPlusNormal"/>
        <w:jc w:val="both"/>
        <w:rPr>
          <w:szCs w:val="22"/>
        </w:rPr>
      </w:pP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     УТВЕРЖДАЮ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____________________________________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(наименование должности лица,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  утверждающего смету;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____________________________________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наименование главного распорядителя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(распорядителя) бюджетных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  средств; учреждения)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___________ ________________________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(подпись)    (расшифровка подписи)</w:t>
      </w:r>
    </w:p>
    <w:p w:rsidR="001055D7" w:rsidRPr="00A37E2E" w:rsidRDefault="001055D7" w:rsidP="001055D7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"__" _____________ 20__ г.</w:t>
      </w:r>
    </w:p>
    <w:p w:rsidR="001055D7" w:rsidRPr="00A37E2E" w:rsidRDefault="001055D7" w:rsidP="001055D7">
      <w:pPr>
        <w:pStyle w:val="ConsPlusNonformat"/>
        <w:jc w:val="both"/>
        <w:rPr>
          <w:sz w:val="22"/>
          <w:szCs w:val="22"/>
        </w:rPr>
      </w:pPr>
    </w:p>
    <w:p w:rsidR="001055D7" w:rsidRPr="00A37E2E" w:rsidRDefault="001055D7" w:rsidP="001055D7">
      <w:pPr>
        <w:pStyle w:val="ConsPlusNonforma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A37E2E">
        <w:rPr>
          <w:sz w:val="22"/>
          <w:szCs w:val="22"/>
        </w:rPr>
        <w:t>БЮДЖЕТ</w:t>
      </w:r>
      <w:r>
        <w:rPr>
          <w:sz w:val="22"/>
          <w:szCs w:val="22"/>
        </w:rPr>
        <w:t>НОЙ</w:t>
      </w:r>
      <w:r w:rsidRPr="00A37E2E">
        <w:rPr>
          <w:sz w:val="22"/>
          <w:szCs w:val="22"/>
        </w:rPr>
        <w:t xml:space="preserve"> СМЕТ</w:t>
      </w:r>
      <w:r>
        <w:rPr>
          <w:sz w:val="22"/>
          <w:szCs w:val="22"/>
        </w:rPr>
        <w:t>Ы</w:t>
      </w:r>
      <w:r w:rsidRPr="00A37E2E">
        <w:rPr>
          <w:sz w:val="22"/>
          <w:szCs w:val="22"/>
        </w:rPr>
        <w:t xml:space="preserve"> НА 20__ ФИНАНСОВЫЙ ГОД</w:t>
      </w:r>
    </w:p>
    <w:p w:rsidR="001055D7" w:rsidRPr="00A37E2E" w:rsidRDefault="001055D7" w:rsidP="001055D7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(НА 20__ ФИНАНСОВЫЙ ГОД И ПЛАНОВЫЙ ПЕРИОД</w:t>
      </w:r>
    </w:p>
    <w:p w:rsidR="001055D7" w:rsidRPr="00A37E2E" w:rsidRDefault="001055D7" w:rsidP="001055D7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20__ и 20__ ГОДОВ</w:t>
      </w:r>
      <w:r w:rsidR="00F27908">
        <w:rPr>
          <w:sz w:val="22"/>
          <w:szCs w:val="22"/>
        </w:rPr>
        <w:t xml:space="preserve"> </w:t>
      </w:r>
      <w:hyperlink w:anchor="P753" w:history="1">
        <w:r w:rsidR="00F27908" w:rsidRPr="00A37E2E">
          <w:rPr>
            <w:color w:val="0000FF"/>
            <w:szCs w:val="22"/>
          </w:rPr>
          <w:t>&lt;*&gt;</w:t>
        </w:r>
      </w:hyperlink>
      <w:r w:rsidRPr="00A37E2E">
        <w:rPr>
          <w:sz w:val="22"/>
          <w:szCs w:val="22"/>
        </w:rPr>
        <w:t>)</w:t>
      </w:r>
    </w:p>
    <w:p w:rsidR="001055D7" w:rsidRPr="00A37E2E" w:rsidRDefault="001055D7" w:rsidP="001055D7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1055D7" w:rsidRPr="00A37E2E" w:rsidTr="00830815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КОДЫ</w:t>
            </w:r>
          </w:p>
        </w:tc>
      </w:tr>
      <w:tr w:rsidR="001055D7" w:rsidRPr="00A37E2E" w:rsidTr="00830815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 xml:space="preserve">Форма по </w:t>
            </w:r>
            <w:hyperlink r:id="rId12" w:history="1">
              <w:r w:rsidRPr="00A37E2E">
                <w:rPr>
                  <w:color w:val="0000FF"/>
                  <w:szCs w:val="22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0501012</w:t>
            </w:r>
          </w:p>
        </w:tc>
      </w:tr>
      <w:tr w:rsidR="001055D7" w:rsidRPr="00A37E2E" w:rsidTr="0083081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от "__" ______ 20__ г. </w:t>
            </w:r>
            <w:hyperlink w:anchor="P753" w:history="1">
              <w:r w:rsidR="00F27908" w:rsidRPr="00A37E2E">
                <w:rPr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83081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83081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83081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83081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 xml:space="preserve">по </w:t>
            </w:r>
            <w:hyperlink r:id="rId13" w:history="1">
              <w:r w:rsidRPr="00A37E2E">
                <w:rPr>
                  <w:color w:val="0000FF"/>
                  <w:szCs w:val="22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830815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 xml:space="preserve">Единица измерения: </w:t>
            </w:r>
            <w:proofErr w:type="spellStart"/>
            <w:r w:rsidRPr="00A37E2E">
              <w:rPr>
                <w:szCs w:val="22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 xml:space="preserve">по </w:t>
            </w:r>
            <w:hyperlink r:id="rId14" w:history="1">
              <w:r w:rsidRPr="00A37E2E">
                <w:rPr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55D7" w:rsidRPr="00A37E2E" w:rsidRDefault="004D32BB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383</w:t>
            </w:r>
          </w:p>
        </w:tc>
      </w:tr>
    </w:tbl>
    <w:p w:rsidR="001055D7" w:rsidRPr="00A37E2E" w:rsidRDefault="001055D7" w:rsidP="001055D7">
      <w:pPr>
        <w:pStyle w:val="ConsPlusNormal"/>
        <w:jc w:val="both"/>
        <w:rPr>
          <w:szCs w:val="22"/>
        </w:rPr>
      </w:pPr>
    </w:p>
    <w:p w:rsidR="001055D7" w:rsidRPr="00A37E2E" w:rsidRDefault="001055D7" w:rsidP="001055D7">
      <w:pPr>
        <w:pStyle w:val="ConsPlusNormal"/>
        <w:jc w:val="both"/>
        <w:rPr>
          <w:szCs w:val="22"/>
        </w:rPr>
      </w:pPr>
    </w:p>
    <w:p w:rsidR="001055D7" w:rsidRDefault="001055D7" w:rsidP="001055D7"/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bookmarkStart w:id="8" w:name="_Hlk532460711"/>
      <w:r w:rsidRPr="00A37E2E">
        <w:rPr>
          <w:sz w:val="22"/>
          <w:szCs w:val="22"/>
        </w:rPr>
        <w:t xml:space="preserve">               Раздел 1. Итоговые показатели бюджетной сметы</w:t>
      </w:r>
    </w:p>
    <w:bookmarkEnd w:id="8"/>
    <w:p w:rsidR="001A7992" w:rsidRDefault="001A7992" w:rsidP="001055D7">
      <w:pPr>
        <w:sectPr w:rsidR="001A7992" w:rsidSect="00AE38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7992" w:rsidRDefault="001A7992" w:rsidP="001055D7"/>
    <w:tbl>
      <w:tblPr>
        <w:tblW w:w="11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737"/>
        <w:gridCol w:w="737"/>
        <w:gridCol w:w="680"/>
        <w:gridCol w:w="964"/>
        <w:gridCol w:w="2529"/>
        <w:gridCol w:w="2268"/>
        <w:gridCol w:w="2685"/>
      </w:tblGrid>
      <w:tr w:rsidR="001055D7" w:rsidRPr="00A37E2E" w:rsidTr="001A7992">
        <w:tc>
          <w:tcPr>
            <w:tcW w:w="2948" w:type="dxa"/>
            <w:gridSpan w:val="4"/>
            <w:vMerge w:val="restart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64" w:type="dxa"/>
            <w:vMerge w:val="restart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аналитического показателя</w:t>
            </w:r>
            <w:r w:rsidR="00F27908">
              <w:rPr>
                <w:szCs w:val="22"/>
              </w:rPr>
              <w:t xml:space="preserve"> </w:t>
            </w:r>
            <w:r w:rsidRPr="00A37E2E">
              <w:rPr>
                <w:szCs w:val="22"/>
              </w:rPr>
              <w:t xml:space="preserve"> </w:t>
            </w:r>
            <w:hyperlink w:anchor="P753" w:history="1">
              <w:r w:rsidR="00F27908"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482" w:type="dxa"/>
            <w:gridSpan w:val="3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1055D7" w:rsidRPr="00A37E2E" w:rsidTr="001A7992">
        <w:tc>
          <w:tcPr>
            <w:tcW w:w="2948" w:type="dxa"/>
            <w:gridSpan w:val="4"/>
            <w:vMerge/>
          </w:tcPr>
          <w:p w:rsidR="001055D7" w:rsidRPr="00A37E2E" w:rsidRDefault="001055D7" w:rsidP="00830815"/>
        </w:tc>
        <w:tc>
          <w:tcPr>
            <w:tcW w:w="964" w:type="dxa"/>
            <w:vMerge/>
          </w:tcPr>
          <w:p w:rsidR="001055D7" w:rsidRPr="00A37E2E" w:rsidRDefault="001055D7" w:rsidP="00830815"/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268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85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1055D7" w:rsidRPr="00A37E2E" w:rsidTr="001A7992">
        <w:trPr>
          <w:trHeight w:val="953"/>
        </w:trPr>
        <w:tc>
          <w:tcPr>
            <w:tcW w:w="794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80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64" w:type="dxa"/>
            <w:vMerge/>
          </w:tcPr>
          <w:p w:rsidR="001055D7" w:rsidRPr="00A37E2E" w:rsidRDefault="001055D7" w:rsidP="00830815"/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268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85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1055D7" w:rsidRPr="00A37E2E" w:rsidTr="001A7992">
        <w:tc>
          <w:tcPr>
            <w:tcW w:w="794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80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964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2268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2685" w:type="dxa"/>
          </w:tcPr>
          <w:p w:rsidR="001055D7" w:rsidRPr="00A37E2E" w:rsidRDefault="001A7992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1055D7" w:rsidRPr="00A37E2E" w:rsidTr="001A7992">
        <w:tc>
          <w:tcPr>
            <w:tcW w:w="794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1A7992">
        <w:tc>
          <w:tcPr>
            <w:tcW w:w="794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F27908">
        <w:tc>
          <w:tcPr>
            <w:tcW w:w="794" w:type="dxa"/>
            <w:tcBorders>
              <w:bottom w:val="single" w:sz="4" w:space="0" w:color="auto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</w:tr>
      <w:tr w:rsidR="001055D7" w:rsidRPr="00A37E2E" w:rsidTr="001A7992">
        <w:tc>
          <w:tcPr>
            <w:tcW w:w="2948" w:type="dxa"/>
            <w:gridSpan w:val="4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964" w:type="dxa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1055D7" w:rsidRPr="00A37E2E" w:rsidTr="001A7992">
        <w:tc>
          <w:tcPr>
            <w:tcW w:w="2948" w:type="dxa"/>
            <w:gridSpan w:val="4"/>
          </w:tcPr>
          <w:p w:rsidR="001055D7" w:rsidRPr="00A37E2E" w:rsidRDefault="001055D7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1055D7" w:rsidRPr="00A37E2E" w:rsidRDefault="001055D7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529" w:type="dxa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85" w:type="dxa"/>
            <w:vAlign w:val="bottom"/>
          </w:tcPr>
          <w:p w:rsidR="001055D7" w:rsidRPr="00A37E2E" w:rsidRDefault="001055D7" w:rsidP="00830815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F27908" w:rsidRDefault="00F27908" w:rsidP="00830815">
      <w:pPr>
        <w:pStyle w:val="ConsPlusNonformat"/>
        <w:jc w:val="both"/>
        <w:rPr>
          <w:rFonts w:ascii="Calibri" w:eastAsia="Times New Roman" w:hAnsi="Calibri" w:cs="Calibri"/>
          <w:sz w:val="22"/>
          <w:szCs w:val="22"/>
          <w:lang w:eastAsia="ru-RU"/>
        </w:rPr>
      </w:pPr>
    </w:p>
    <w:p w:rsidR="00830815" w:rsidRPr="00A37E2E" w:rsidRDefault="00F27908" w:rsidP="00830815">
      <w:pPr>
        <w:pStyle w:val="ConsPlusNonforma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30815" w:rsidRPr="00A37E2E">
        <w:rPr>
          <w:sz w:val="22"/>
          <w:szCs w:val="22"/>
        </w:rPr>
        <w:t xml:space="preserve"> </w:t>
      </w:r>
      <w:bookmarkStart w:id="9" w:name="_Hlk532460743"/>
      <w:r w:rsidR="00830815" w:rsidRPr="00A37E2E">
        <w:rPr>
          <w:sz w:val="22"/>
          <w:szCs w:val="22"/>
        </w:rPr>
        <w:t>Раздел 2. Лимиты бюджетных обязательств по расходам</w:t>
      </w:r>
    </w:p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получателя бюджетных средств </w:t>
      </w:r>
      <w:hyperlink w:anchor="P752" w:history="1">
        <w:r w:rsidRPr="00A37E2E">
          <w:rPr>
            <w:color w:val="0000FF"/>
            <w:sz w:val="22"/>
            <w:szCs w:val="22"/>
          </w:rPr>
          <w:t>&lt;***&gt;</w:t>
        </w:r>
      </w:hyperlink>
    </w:p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830815" w:rsidRPr="00A37E2E" w:rsidTr="00830815"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  <w:tcBorders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830815" w:rsidRPr="00A37E2E" w:rsidTr="00830815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830815" w:rsidRPr="00A37E2E" w:rsidRDefault="00830815" w:rsidP="00830815"/>
        </w:tc>
        <w:tc>
          <w:tcPr>
            <w:tcW w:w="624" w:type="dxa"/>
            <w:vMerge/>
          </w:tcPr>
          <w:p w:rsidR="00830815" w:rsidRPr="00A37E2E" w:rsidRDefault="00830815" w:rsidP="00830815"/>
        </w:tc>
        <w:tc>
          <w:tcPr>
            <w:tcW w:w="2609" w:type="dxa"/>
            <w:gridSpan w:val="4"/>
            <w:vMerge/>
          </w:tcPr>
          <w:p w:rsidR="00830815" w:rsidRPr="00A37E2E" w:rsidRDefault="00830815" w:rsidP="00830815"/>
        </w:tc>
        <w:tc>
          <w:tcPr>
            <w:tcW w:w="907" w:type="dxa"/>
            <w:vMerge/>
          </w:tcPr>
          <w:p w:rsidR="00830815" w:rsidRPr="00A37E2E" w:rsidRDefault="00830815" w:rsidP="00830815"/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830815" w:rsidRPr="00A37E2E" w:rsidTr="00830815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830815" w:rsidRPr="00A37E2E" w:rsidRDefault="00830815" w:rsidP="00830815"/>
        </w:tc>
        <w:tc>
          <w:tcPr>
            <w:tcW w:w="624" w:type="dxa"/>
            <w:vMerge/>
          </w:tcPr>
          <w:p w:rsidR="00830815" w:rsidRPr="00A37E2E" w:rsidRDefault="00830815" w:rsidP="00830815"/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</w:t>
            </w:r>
            <w:r w:rsidRPr="00A37E2E">
              <w:rPr>
                <w:szCs w:val="22"/>
              </w:rPr>
              <w:lastRenderedPageBreak/>
              <w:t>ел</w:t>
            </w: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>подр</w:t>
            </w:r>
            <w:r w:rsidRPr="00A37E2E">
              <w:rPr>
                <w:szCs w:val="22"/>
              </w:rPr>
              <w:lastRenderedPageBreak/>
              <w:t>аздел</w:t>
            </w:r>
          </w:p>
        </w:tc>
        <w:tc>
          <w:tcPr>
            <w:tcW w:w="737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>целев</w:t>
            </w:r>
            <w:r w:rsidRPr="00A37E2E">
              <w:rPr>
                <w:szCs w:val="22"/>
              </w:rPr>
              <w:lastRenderedPageBreak/>
              <w:t>ая статья</w:t>
            </w: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 xml:space="preserve">вид </w:t>
            </w:r>
            <w:r w:rsidRPr="00A37E2E">
              <w:rPr>
                <w:szCs w:val="22"/>
              </w:rPr>
              <w:lastRenderedPageBreak/>
              <w:t>расходов</w:t>
            </w:r>
          </w:p>
        </w:tc>
        <w:tc>
          <w:tcPr>
            <w:tcW w:w="907" w:type="dxa"/>
            <w:vMerge/>
          </w:tcPr>
          <w:p w:rsidR="00830815" w:rsidRPr="00A37E2E" w:rsidRDefault="00830815" w:rsidP="00830815"/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Сумма на год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830815" w:rsidRPr="00A37E2E" w:rsidTr="00830815">
        <w:tc>
          <w:tcPr>
            <w:tcW w:w="1814" w:type="dxa"/>
            <w:tcBorders>
              <w:lef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830815" w:rsidRPr="00A37E2E" w:rsidTr="00830815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</w:tr>
      <w:tr w:rsidR="00830815" w:rsidRPr="00A37E2E" w:rsidTr="00830815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</w:tr>
      <w:tr w:rsidR="00830815" w:rsidRPr="00A37E2E" w:rsidTr="00830815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  <w:vAlign w:val="bottom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830815" w:rsidRPr="00A37E2E" w:rsidTr="00830815">
        <w:tblPrEx>
          <w:tblBorders>
            <w:right w:val="single" w:sz="4" w:space="0" w:color="auto"/>
          </w:tblBorders>
        </w:tblPrEx>
        <w:trPr>
          <w:trHeight w:val="18"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30815" w:rsidRPr="00A37E2E" w:rsidRDefault="00830815" w:rsidP="00830815">
            <w:pPr>
              <w:pStyle w:val="ConsPlusNormal"/>
              <w:rPr>
                <w:szCs w:val="22"/>
              </w:rPr>
            </w:pPr>
          </w:p>
        </w:tc>
      </w:tr>
    </w:tbl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p w:rsidR="00830815" w:rsidRPr="00A37E2E" w:rsidRDefault="00830815" w:rsidP="00F27908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Раздел 3. Лимиты бюджетных обязательств по расходам</w:t>
      </w:r>
    </w:p>
    <w:p w:rsidR="00830815" w:rsidRPr="00A37E2E" w:rsidRDefault="00830815" w:rsidP="00F27908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на предоставление бюджетных инвестиций юридическим лицам,</w:t>
      </w:r>
      <w:r w:rsidR="00F27908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субсидий бюджетным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учреждениям, иным</w:t>
      </w:r>
    </w:p>
    <w:p w:rsidR="00830815" w:rsidRPr="00A37E2E" w:rsidRDefault="00830815" w:rsidP="00F27908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некоммерческим организациям, межбюджетных трансфертов, субсидий юридическим лицам, индивидуальным</w:t>
      </w:r>
    </w:p>
    <w:p w:rsidR="00830815" w:rsidRPr="00A37E2E" w:rsidRDefault="00830815" w:rsidP="00F27908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 xml:space="preserve">предпринимателям, физическим лицам </w:t>
      </w:r>
      <w:r w:rsidR="00F27908">
        <w:rPr>
          <w:sz w:val="22"/>
          <w:szCs w:val="22"/>
        </w:rPr>
        <w:t>–</w:t>
      </w:r>
      <w:r w:rsidRPr="00A37E2E">
        <w:rPr>
          <w:sz w:val="22"/>
          <w:szCs w:val="22"/>
        </w:rPr>
        <w:t xml:space="preserve"> производителям</w:t>
      </w:r>
      <w:r w:rsidR="00F27908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товаров, работ, услуг, субсидий государственным корпорациям, компаниям, публично-правовым компаниям;</w:t>
      </w:r>
      <w:r w:rsidR="00F27908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осуществление платежей, взносов, безвозмездных перечислений</w:t>
      </w:r>
      <w:r w:rsidR="00F27908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субъектам международного права; обслуживание</w:t>
      </w:r>
      <w:r w:rsidR="00F27908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государственного долга, исполнение судебных актов,</w:t>
      </w:r>
      <w:r w:rsidR="00F27908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государственных гарантий Российской Федерации,</w:t>
      </w:r>
      <w:r w:rsidR="00191E00"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а также по резервным расходам</w:t>
      </w:r>
    </w:p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830815" w:rsidRPr="00A37E2E" w:rsidTr="00FF7C51"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bookmarkStart w:id="10" w:name="_Hlk532458783"/>
            <w:r>
              <w:rPr>
                <w:color w:val="0000FF"/>
                <w:szCs w:val="22"/>
              </w:rPr>
              <w:fldChar w:fldCharType="begin"/>
            </w:r>
            <w:r>
              <w:rPr>
                <w:color w:val="0000FF"/>
                <w:szCs w:val="22"/>
              </w:rPr>
              <w:instrText xml:space="preserve"> HYPERLINK \l "P753" </w:instrText>
            </w:r>
            <w:r>
              <w:rPr>
                <w:color w:val="0000FF"/>
                <w:szCs w:val="22"/>
              </w:rPr>
              <w:fldChar w:fldCharType="separate"/>
            </w:r>
            <w:r w:rsidRPr="00A37E2E">
              <w:rPr>
                <w:color w:val="0000FF"/>
                <w:szCs w:val="22"/>
              </w:rPr>
              <w:t>&lt;****&gt;</w:t>
            </w:r>
            <w:r>
              <w:rPr>
                <w:color w:val="0000FF"/>
                <w:szCs w:val="22"/>
              </w:rPr>
              <w:fldChar w:fldCharType="end"/>
            </w:r>
            <w:bookmarkEnd w:id="10"/>
          </w:p>
        </w:tc>
        <w:tc>
          <w:tcPr>
            <w:tcW w:w="7880" w:type="dxa"/>
            <w:gridSpan w:val="3"/>
            <w:tcBorders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830815" w:rsidRPr="00A37E2E" w:rsidTr="00FF7C51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830815" w:rsidRPr="00A37E2E" w:rsidRDefault="00830815" w:rsidP="00830815"/>
        </w:tc>
        <w:tc>
          <w:tcPr>
            <w:tcW w:w="624" w:type="dxa"/>
            <w:vMerge/>
          </w:tcPr>
          <w:p w:rsidR="00830815" w:rsidRPr="00A37E2E" w:rsidRDefault="00830815" w:rsidP="00830815"/>
        </w:tc>
        <w:tc>
          <w:tcPr>
            <w:tcW w:w="2609" w:type="dxa"/>
            <w:gridSpan w:val="4"/>
            <w:vMerge/>
          </w:tcPr>
          <w:p w:rsidR="00830815" w:rsidRPr="00A37E2E" w:rsidRDefault="00830815" w:rsidP="00830815"/>
        </w:tc>
        <w:tc>
          <w:tcPr>
            <w:tcW w:w="907" w:type="dxa"/>
            <w:vMerge/>
          </w:tcPr>
          <w:p w:rsidR="00830815" w:rsidRPr="00A37E2E" w:rsidRDefault="00830815" w:rsidP="00830815"/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FF7C51" w:rsidRPr="00A37E2E" w:rsidTr="00FF7C51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FF7C51" w:rsidRPr="00A37E2E" w:rsidRDefault="00FF7C51" w:rsidP="00830815"/>
        </w:tc>
        <w:tc>
          <w:tcPr>
            <w:tcW w:w="624" w:type="dxa"/>
            <w:vMerge/>
          </w:tcPr>
          <w:p w:rsidR="00FF7C51" w:rsidRPr="00A37E2E" w:rsidRDefault="00FF7C51" w:rsidP="00830815"/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FF7C51" w:rsidRPr="00A37E2E" w:rsidRDefault="00FF7C51" w:rsidP="00830815"/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FF7C51" w:rsidRPr="00A37E2E" w:rsidTr="00FF7C51">
        <w:tc>
          <w:tcPr>
            <w:tcW w:w="1814" w:type="dxa"/>
            <w:tcBorders>
              <w:left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FF7C51" w:rsidRPr="00A37E2E" w:rsidTr="00FF7C51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</w:tr>
      <w:tr w:rsidR="00FF7C51" w:rsidRPr="00A37E2E" w:rsidTr="00FF7C51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</w:tr>
      <w:tr w:rsidR="00FF7C51" w:rsidRPr="00A37E2E" w:rsidTr="00FF7C51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FF7C51" w:rsidRPr="00A37E2E" w:rsidTr="00FF7C51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51" w:rsidRPr="00A37E2E" w:rsidRDefault="00FF7C51" w:rsidP="00830815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Раздел 4. Лимиты бюджетных обязательств по расходам</w:t>
      </w:r>
    </w:p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на закупки товаров, работ, услуг, осуществляемые</w:t>
      </w:r>
    </w:p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получателем бюджетных средств в пользу третьих лиц</w:t>
      </w:r>
    </w:p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830815" w:rsidRPr="00A37E2E" w:rsidTr="00FF7C51">
        <w:tc>
          <w:tcPr>
            <w:tcW w:w="1814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830815" w:rsidRPr="00A37E2E" w:rsidTr="00FF7C51">
        <w:tc>
          <w:tcPr>
            <w:tcW w:w="1814" w:type="dxa"/>
            <w:vMerge/>
          </w:tcPr>
          <w:p w:rsidR="00830815" w:rsidRPr="00A37E2E" w:rsidRDefault="00830815" w:rsidP="00830815"/>
        </w:tc>
        <w:tc>
          <w:tcPr>
            <w:tcW w:w="624" w:type="dxa"/>
            <w:vMerge/>
          </w:tcPr>
          <w:p w:rsidR="00830815" w:rsidRPr="00A37E2E" w:rsidRDefault="00830815" w:rsidP="00830815"/>
        </w:tc>
        <w:tc>
          <w:tcPr>
            <w:tcW w:w="2609" w:type="dxa"/>
            <w:gridSpan w:val="4"/>
            <w:vMerge/>
          </w:tcPr>
          <w:p w:rsidR="00830815" w:rsidRPr="00A37E2E" w:rsidRDefault="00830815" w:rsidP="00830815"/>
        </w:tc>
        <w:tc>
          <w:tcPr>
            <w:tcW w:w="907" w:type="dxa"/>
            <w:vMerge/>
          </w:tcPr>
          <w:p w:rsidR="00830815" w:rsidRPr="00A37E2E" w:rsidRDefault="00830815" w:rsidP="00830815"/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</w:tcPr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FF7C51" w:rsidRPr="00A37E2E" w:rsidTr="00FF7C51">
        <w:tc>
          <w:tcPr>
            <w:tcW w:w="1814" w:type="dxa"/>
            <w:vMerge/>
          </w:tcPr>
          <w:p w:rsidR="00FF7C51" w:rsidRPr="00A37E2E" w:rsidRDefault="00FF7C51" w:rsidP="00830815"/>
        </w:tc>
        <w:tc>
          <w:tcPr>
            <w:tcW w:w="624" w:type="dxa"/>
            <w:vMerge/>
          </w:tcPr>
          <w:p w:rsidR="00FF7C51" w:rsidRPr="00A37E2E" w:rsidRDefault="00FF7C51" w:rsidP="00830815"/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FF7C51" w:rsidRPr="00A37E2E" w:rsidRDefault="00FF7C51" w:rsidP="00830815"/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FF7C51" w:rsidRPr="00A37E2E" w:rsidTr="00FF7C51">
        <w:tc>
          <w:tcPr>
            <w:tcW w:w="181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FF7C51" w:rsidRPr="00A37E2E" w:rsidRDefault="00FF7C51" w:rsidP="00830815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</w:tr>
      <w:tr w:rsidR="00FF7C51" w:rsidRPr="00A37E2E" w:rsidTr="00FF7C51">
        <w:tc>
          <w:tcPr>
            <w:tcW w:w="181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FF7C51" w:rsidRPr="00A37E2E" w:rsidRDefault="00FF7C51" w:rsidP="00830815">
            <w:pPr>
              <w:pStyle w:val="ConsPlusNormal"/>
              <w:rPr>
                <w:szCs w:val="22"/>
              </w:rPr>
            </w:pPr>
          </w:p>
        </w:tc>
      </w:tr>
      <w:tr w:rsidR="00FF7C51" w:rsidRPr="00A37E2E" w:rsidTr="00FF7C51">
        <w:tc>
          <w:tcPr>
            <w:tcW w:w="181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</w:tr>
      <w:tr w:rsidR="00FF7C51" w:rsidRPr="00A37E2E" w:rsidTr="00FF7C51">
        <w:tc>
          <w:tcPr>
            <w:tcW w:w="2438" w:type="dxa"/>
            <w:gridSpan w:val="2"/>
          </w:tcPr>
          <w:p w:rsidR="00FF7C51" w:rsidRPr="00A37E2E" w:rsidRDefault="00FF7C51" w:rsidP="00FF7C51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vAlign w:val="bottom"/>
          </w:tcPr>
          <w:p w:rsidR="00FF7C51" w:rsidRPr="00A37E2E" w:rsidRDefault="00FF7C51" w:rsidP="00FF7C51">
            <w:pPr>
              <w:pStyle w:val="ConsPlusNormal"/>
              <w:rPr>
                <w:szCs w:val="22"/>
              </w:rPr>
            </w:pPr>
          </w:p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vAlign w:val="bottom"/>
          </w:tcPr>
          <w:p w:rsidR="00FF7C51" w:rsidRPr="00A37E2E" w:rsidRDefault="00FF7C51" w:rsidP="00FF7C51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191E00" w:rsidRPr="00A37E2E" w:rsidTr="00191E00">
        <w:tc>
          <w:tcPr>
            <w:tcW w:w="2438" w:type="dxa"/>
            <w:gridSpan w:val="2"/>
          </w:tcPr>
          <w:p w:rsidR="00191E00" w:rsidRPr="00A37E2E" w:rsidRDefault="00191E00" w:rsidP="00FF7C51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</w:tcPr>
          <w:p w:rsidR="00191E00" w:rsidRPr="00A37E2E" w:rsidRDefault="00191E00" w:rsidP="00FF7C51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</w:tcPr>
          <w:p w:rsidR="00191E00" w:rsidRPr="00A37E2E" w:rsidRDefault="00191E00" w:rsidP="00191E00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vAlign w:val="bottom"/>
          </w:tcPr>
          <w:p w:rsidR="00191E00" w:rsidRPr="00A37E2E" w:rsidRDefault="00191E00" w:rsidP="00191E00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vAlign w:val="bottom"/>
          </w:tcPr>
          <w:p w:rsidR="00191E00" w:rsidRPr="00A37E2E" w:rsidRDefault="00191E00" w:rsidP="00191E00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p w:rsidR="00191E00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</w:t>
      </w:r>
    </w:p>
    <w:p w:rsidR="00191E00" w:rsidRDefault="00191E00" w:rsidP="00830815">
      <w:pPr>
        <w:pStyle w:val="ConsPlusNonformat"/>
        <w:jc w:val="both"/>
        <w:rPr>
          <w:sz w:val="22"/>
          <w:szCs w:val="22"/>
        </w:rPr>
      </w:pPr>
    </w:p>
    <w:p w:rsidR="00191E00" w:rsidRDefault="00191E00" w:rsidP="00830815">
      <w:pPr>
        <w:pStyle w:val="ConsPlusNonformat"/>
        <w:jc w:val="both"/>
        <w:rPr>
          <w:sz w:val="22"/>
          <w:szCs w:val="22"/>
        </w:rPr>
      </w:pPr>
    </w:p>
    <w:p w:rsidR="00191E00" w:rsidRDefault="00191E00" w:rsidP="00830815">
      <w:pPr>
        <w:pStyle w:val="ConsPlusNonformat"/>
        <w:jc w:val="both"/>
        <w:rPr>
          <w:sz w:val="22"/>
          <w:szCs w:val="22"/>
        </w:rPr>
      </w:pPr>
    </w:p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lastRenderedPageBreak/>
        <w:t xml:space="preserve"> Раздел 5. СПРАВОЧНО: Бюджетные ассигнования на исполнение</w:t>
      </w:r>
    </w:p>
    <w:p w:rsidR="00830815" w:rsidRPr="00A37E2E" w:rsidRDefault="00830815" w:rsidP="00830815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публичных нормативных обязательств</w:t>
      </w:r>
    </w:p>
    <w:p w:rsidR="00830815" w:rsidRPr="00A37E2E" w:rsidRDefault="00830815" w:rsidP="00830815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495"/>
        <w:gridCol w:w="2495"/>
        <w:gridCol w:w="2551"/>
      </w:tblGrid>
      <w:tr w:rsidR="00830815" w:rsidRPr="00A37E2E" w:rsidTr="00B41A3B">
        <w:trPr>
          <w:cantSplit/>
        </w:trPr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541" w:type="dxa"/>
            <w:gridSpan w:val="3"/>
            <w:tcBorders>
              <w:right w:val="single" w:sz="4" w:space="0" w:color="auto"/>
            </w:tcBorders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830815" w:rsidRPr="00A37E2E" w:rsidTr="00B41A3B">
        <w:trPr>
          <w:cantSplit/>
        </w:trPr>
        <w:tc>
          <w:tcPr>
            <w:tcW w:w="1814" w:type="dxa"/>
            <w:vMerge/>
            <w:tcBorders>
              <w:left w:val="single" w:sz="4" w:space="0" w:color="auto"/>
            </w:tcBorders>
          </w:tcPr>
          <w:p w:rsidR="00830815" w:rsidRPr="00A37E2E" w:rsidRDefault="00830815" w:rsidP="00B41A3B">
            <w:pPr>
              <w:widowControl w:val="0"/>
            </w:pPr>
          </w:p>
        </w:tc>
        <w:tc>
          <w:tcPr>
            <w:tcW w:w="624" w:type="dxa"/>
            <w:vMerge/>
          </w:tcPr>
          <w:p w:rsidR="00830815" w:rsidRPr="00A37E2E" w:rsidRDefault="00830815" w:rsidP="00B41A3B">
            <w:pPr>
              <w:widowControl w:val="0"/>
            </w:pPr>
          </w:p>
        </w:tc>
        <w:tc>
          <w:tcPr>
            <w:tcW w:w="2609" w:type="dxa"/>
            <w:gridSpan w:val="4"/>
            <w:vMerge/>
          </w:tcPr>
          <w:p w:rsidR="00830815" w:rsidRPr="00A37E2E" w:rsidRDefault="00830815" w:rsidP="00B41A3B">
            <w:pPr>
              <w:widowControl w:val="0"/>
            </w:pPr>
          </w:p>
        </w:tc>
        <w:tc>
          <w:tcPr>
            <w:tcW w:w="907" w:type="dxa"/>
            <w:vMerge/>
          </w:tcPr>
          <w:p w:rsidR="00830815" w:rsidRPr="00A37E2E" w:rsidRDefault="00830815" w:rsidP="00B41A3B">
            <w:pPr>
              <w:widowControl w:val="0"/>
            </w:pPr>
          </w:p>
        </w:tc>
        <w:tc>
          <w:tcPr>
            <w:tcW w:w="2495" w:type="dxa"/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495" w:type="dxa"/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830815" w:rsidRPr="00A37E2E" w:rsidRDefault="00830815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FF7C51" w:rsidRPr="00A37E2E" w:rsidTr="00B41A3B">
        <w:trPr>
          <w:cantSplit/>
        </w:trPr>
        <w:tc>
          <w:tcPr>
            <w:tcW w:w="1814" w:type="dxa"/>
            <w:vMerge/>
            <w:tcBorders>
              <w:left w:val="single" w:sz="4" w:space="0" w:color="auto"/>
            </w:tcBorders>
          </w:tcPr>
          <w:p w:rsidR="00FF7C51" w:rsidRPr="00A37E2E" w:rsidRDefault="00FF7C51" w:rsidP="00B41A3B">
            <w:pPr>
              <w:widowControl w:val="0"/>
            </w:pPr>
          </w:p>
        </w:tc>
        <w:tc>
          <w:tcPr>
            <w:tcW w:w="624" w:type="dxa"/>
            <w:vMerge/>
          </w:tcPr>
          <w:p w:rsidR="00FF7C51" w:rsidRPr="00A37E2E" w:rsidRDefault="00FF7C51" w:rsidP="00B41A3B">
            <w:pPr>
              <w:widowControl w:val="0"/>
            </w:pPr>
          </w:p>
        </w:tc>
        <w:tc>
          <w:tcPr>
            <w:tcW w:w="624" w:type="dxa"/>
          </w:tcPr>
          <w:p w:rsidR="00FF7C51" w:rsidRPr="00A37E2E" w:rsidRDefault="00FF7C51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FF7C51" w:rsidRPr="00A37E2E" w:rsidRDefault="00FF7C51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FF7C51" w:rsidRPr="00A37E2E" w:rsidRDefault="00FF7C51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FF7C51" w:rsidRPr="00A37E2E" w:rsidRDefault="00FF7C51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FF7C51" w:rsidRPr="00A37E2E" w:rsidRDefault="00FF7C51" w:rsidP="00B41A3B">
            <w:pPr>
              <w:widowControl w:val="0"/>
            </w:pPr>
          </w:p>
        </w:tc>
        <w:tc>
          <w:tcPr>
            <w:tcW w:w="2495" w:type="dxa"/>
          </w:tcPr>
          <w:p w:rsidR="00FF7C51" w:rsidRPr="00A37E2E" w:rsidRDefault="007C33B4" w:rsidP="00B41A3B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495" w:type="dxa"/>
          </w:tcPr>
          <w:p w:rsidR="00FF7C51" w:rsidRPr="00A37E2E" w:rsidRDefault="007C33B4" w:rsidP="00B41A3B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FF7C51" w:rsidRDefault="007C33B4" w:rsidP="00B41A3B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  <w:p w:rsidR="007C33B4" w:rsidRPr="00A37E2E" w:rsidRDefault="007C33B4" w:rsidP="00B41A3B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E74822" w:rsidRPr="00A37E2E" w:rsidTr="00B41A3B"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495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2495" w:type="dxa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E74822" w:rsidRPr="00A37E2E" w:rsidTr="00B41A3B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</w:tr>
      <w:tr w:rsidR="00E74822" w:rsidRPr="00A37E2E" w:rsidTr="00B41A3B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</w:tr>
      <w:tr w:rsidR="00E74822" w:rsidRPr="00A37E2E" w:rsidTr="00B41A3B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  <w:vAlign w:val="bottom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E74822" w:rsidRPr="00A37E2E" w:rsidTr="00B41A3B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4822" w:rsidRPr="00A37E2E" w:rsidRDefault="00E74822" w:rsidP="00B41A3B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74822" w:rsidRPr="00A37E2E" w:rsidRDefault="00E74822" w:rsidP="00B41A3B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830815" w:rsidRDefault="00830815" w:rsidP="00B41A3B">
      <w:pPr>
        <w:widowControl w:val="0"/>
        <w:jc w:val="right"/>
        <w:rPr>
          <w:rFonts w:ascii="Calibri" w:eastAsia="Times New Roman" w:hAnsi="Calibri" w:cs="Calibri"/>
          <w:lang w:eastAsia="ru-RU"/>
        </w:rPr>
      </w:pPr>
    </w:p>
    <w:p w:rsidR="00191E00" w:rsidRPr="001D2DC1" w:rsidRDefault="00191E00" w:rsidP="00191E00">
      <w:pPr>
        <w:pStyle w:val="ConsPlusNonformat"/>
        <w:widowControl w:val="0"/>
        <w:jc w:val="right"/>
      </w:pPr>
      <w:r>
        <w:rPr>
          <w:rFonts w:asciiTheme="minorHAnsi" w:hAnsiTheme="minorHAnsi" w:cstheme="minorBidi"/>
          <w:sz w:val="22"/>
          <w:szCs w:val="22"/>
        </w:rPr>
        <w:t xml:space="preserve">  </w:t>
      </w:r>
      <w:r w:rsidRPr="001D2DC1">
        <w:t>Руководитель учреждения</w:t>
      </w:r>
    </w:p>
    <w:p w:rsidR="00191E00" w:rsidRPr="001D2DC1" w:rsidRDefault="00191E00" w:rsidP="00191E00">
      <w:pPr>
        <w:pStyle w:val="ConsPlusNonformat"/>
        <w:widowControl w:val="0"/>
        <w:jc w:val="right"/>
      </w:pPr>
      <w:r>
        <w:t xml:space="preserve">                                          </w:t>
      </w:r>
      <w:r w:rsidRPr="001D2DC1">
        <w:t>(уполномоченное лицо)     _____________ ___________ ___________________</w:t>
      </w:r>
    </w:p>
    <w:p w:rsidR="00191E00" w:rsidRPr="001D2DC1" w:rsidRDefault="00191E00" w:rsidP="00191E00">
      <w:pPr>
        <w:pStyle w:val="ConsPlusNonformat"/>
        <w:widowControl w:val="0"/>
        <w:jc w:val="right"/>
      </w:pPr>
      <w:r w:rsidRPr="001D2DC1">
        <w:t xml:space="preserve">                           (должность)   (подпись)  (фамилия, инициалы)</w:t>
      </w:r>
    </w:p>
    <w:p w:rsidR="00191E00" w:rsidRPr="001D2DC1" w:rsidRDefault="00191E00" w:rsidP="00191E00">
      <w:pPr>
        <w:pStyle w:val="ConsPlusNonformat"/>
        <w:widowControl w:val="0"/>
        <w:jc w:val="right"/>
      </w:pPr>
    </w:p>
    <w:p w:rsidR="00191E00" w:rsidRPr="001D2DC1" w:rsidRDefault="00191E00" w:rsidP="00191E00">
      <w:pPr>
        <w:pStyle w:val="ConsPlusNonformat"/>
        <w:jc w:val="right"/>
      </w:pPr>
      <w:r>
        <w:t xml:space="preserve">                                </w:t>
      </w:r>
      <w:r w:rsidRPr="001D2DC1">
        <w:t>Исполнитель               _____________ ________________________ __________</w:t>
      </w:r>
    </w:p>
    <w:p w:rsidR="00191E00" w:rsidRPr="001D2DC1" w:rsidRDefault="00191E00" w:rsidP="00191E00">
      <w:pPr>
        <w:pStyle w:val="ConsPlusNonformat"/>
        <w:jc w:val="right"/>
      </w:pPr>
      <w:r w:rsidRPr="001D2DC1">
        <w:t xml:space="preserve">                           (должность)     (фамилия, инициалы)    (телефон)</w:t>
      </w:r>
    </w:p>
    <w:p w:rsidR="00191E00" w:rsidRPr="001D2DC1" w:rsidRDefault="00191E00" w:rsidP="00191E00">
      <w:pPr>
        <w:pStyle w:val="ConsPlusNonformat"/>
        <w:jc w:val="right"/>
      </w:pPr>
    </w:p>
    <w:p w:rsidR="00191E00" w:rsidRPr="001D2DC1" w:rsidRDefault="00191E00" w:rsidP="00191E00">
      <w:pPr>
        <w:pStyle w:val="ConsPlusNonformat"/>
        <w:jc w:val="right"/>
      </w:pPr>
      <w:r w:rsidRPr="001D2DC1">
        <w:t>"__" _________ 20__ г.</w:t>
      </w:r>
    </w:p>
    <w:p w:rsidR="00191E00" w:rsidRPr="001D2DC1" w:rsidRDefault="00191E00" w:rsidP="00191E00">
      <w:pPr>
        <w:pStyle w:val="ConsPlusNonformat"/>
        <w:jc w:val="right"/>
      </w:pPr>
    </w:p>
    <w:p w:rsidR="00191E00" w:rsidRPr="001D2DC1" w:rsidRDefault="00191E00" w:rsidP="00191E00">
      <w:pPr>
        <w:pStyle w:val="ConsPlusNonformat"/>
        <w:jc w:val="right"/>
      </w:pPr>
      <w:r w:rsidRPr="001D2DC1">
        <w:t>СОГЛАСОВАНО</w:t>
      </w:r>
    </w:p>
    <w:p w:rsidR="00191E00" w:rsidRPr="001D2DC1" w:rsidRDefault="00191E00" w:rsidP="00191E00">
      <w:pPr>
        <w:pStyle w:val="ConsPlusNonformat"/>
        <w:jc w:val="right"/>
      </w:pPr>
    </w:p>
    <w:p w:rsidR="00191E00" w:rsidRPr="001D2DC1" w:rsidRDefault="00191E00" w:rsidP="00191E00">
      <w:pPr>
        <w:pStyle w:val="ConsPlusNonformat"/>
        <w:jc w:val="right"/>
      </w:pPr>
      <w:r w:rsidRPr="001D2DC1">
        <w:t>______________________________________________</w:t>
      </w:r>
    </w:p>
    <w:p w:rsidR="00191E00" w:rsidRPr="001D2DC1" w:rsidRDefault="00191E00" w:rsidP="00191E00">
      <w:pPr>
        <w:pStyle w:val="ConsPlusNonformat"/>
        <w:jc w:val="right"/>
      </w:pPr>
      <w:r w:rsidRPr="001D2DC1">
        <w:t xml:space="preserve">  (наименование должности лица распорядителя</w:t>
      </w:r>
    </w:p>
    <w:p w:rsidR="00191E00" w:rsidRPr="001D2DC1" w:rsidRDefault="00191E00" w:rsidP="00191E00">
      <w:pPr>
        <w:pStyle w:val="ConsPlusNonformat"/>
        <w:jc w:val="right"/>
      </w:pPr>
      <w:r w:rsidRPr="001D2DC1">
        <w:lastRenderedPageBreak/>
        <w:t xml:space="preserve">     бюджетных средств, согласующего смету)</w:t>
      </w:r>
    </w:p>
    <w:p w:rsidR="00191E00" w:rsidRPr="001D2DC1" w:rsidRDefault="00191E00" w:rsidP="00191E00">
      <w:pPr>
        <w:pStyle w:val="ConsPlusNonformat"/>
        <w:jc w:val="right"/>
      </w:pPr>
    </w:p>
    <w:p w:rsidR="00191E00" w:rsidRPr="001D2DC1" w:rsidRDefault="00191E00" w:rsidP="00191E00">
      <w:pPr>
        <w:pStyle w:val="ConsPlusNonformat"/>
        <w:jc w:val="right"/>
      </w:pPr>
      <w:r w:rsidRPr="001D2DC1">
        <w:t>______________________________________________</w:t>
      </w:r>
    </w:p>
    <w:p w:rsidR="00191E00" w:rsidRPr="001D2DC1" w:rsidRDefault="00191E00" w:rsidP="00191E00">
      <w:pPr>
        <w:pStyle w:val="ConsPlusNonformat"/>
        <w:jc w:val="right"/>
      </w:pPr>
      <w:r w:rsidRPr="001D2DC1">
        <w:t>(наименование распорядителя бюджетных средств,</w:t>
      </w:r>
    </w:p>
    <w:p w:rsidR="00191E00" w:rsidRPr="001D2DC1" w:rsidRDefault="00191E00" w:rsidP="00191E00">
      <w:pPr>
        <w:pStyle w:val="ConsPlusNonformat"/>
        <w:jc w:val="right"/>
      </w:pPr>
      <w:r w:rsidRPr="001D2DC1">
        <w:t xml:space="preserve">            согласующего смету)</w:t>
      </w:r>
    </w:p>
    <w:p w:rsidR="00191E00" w:rsidRPr="001D2DC1" w:rsidRDefault="00191E00" w:rsidP="00191E00">
      <w:pPr>
        <w:pStyle w:val="ConsPlusNonformat"/>
        <w:jc w:val="right"/>
      </w:pPr>
    </w:p>
    <w:p w:rsidR="00191E00" w:rsidRPr="001D2DC1" w:rsidRDefault="00191E00" w:rsidP="00191E00">
      <w:pPr>
        <w:pStyle w:val="ConsPlusNonformat"/>
        <w:jc w:val="right"/>
      </w:pPr>
      <w:r w:rsidRPr="001D2DC1">
        <w:t>___________ _______________________</w:t>
      </w:r>
    </w:p>
    <w:p w:rsidR="00191E00" w:rsidRPr="001D2DC1" w:rsidRDefault="00191E00" w:rsidP="00191E00">
      <w:pPr>
        <w:pStyle w:val="ConsPlusNonformat"/>
        <w:jc w:val="right"/>
      </w:pPr>
      <w:r w:rsidRPr="001D2DC1">
        <w:t xml:space="preserve"> (подпись)   (расшифровка подписи)</w:t>
      </w:r>
    </w:p>
    <w:p w:rsidR="00191E00" w:rsidRPr="001D2DC1" w:rsidRDefault="00191E00" w:rsidP="00191E00">
      <w:pPr>
        <w:pStyle w:val="ConsPlusNonformat"/>
        <w:jc w:val="right"/>
      </w:pPr>
    </w:p>
    <w:p w:rsidR="00191E00" w:rsidRDefault="00191E00" w:rsidP="00191E00">
      <w:pPr>
        <w:pStyle w:val="ConsPlusNonformat"/>
        <w:jc w:val="right"/>
      </w:pPr>
      <w:r w:rsidRPr="001D2DC1">
        <w:t>"__" ____________ 20__ г.</w:t>
      </w:r>
    </w:p>
    <w:p w:rsidR="00191E00" w:rsidRDefault="00191E00" w:rsidP="00191E00">
      <w:pPr>
        <w:pStyle w:val="ConsPlusNonformat"/>
        <w:jc w:val="right"/>
      </w:pPr>
    </w:p>
    <w:p w:rsidR="00191E00" w:rsidRPr="00A37E2E" w:rsidRDefault="00191E00" w:rsidP="00191E00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&lt;*&gt; В случае утверждения закона (решения) о бюджете на очередной финансовый год и плановый период.</w:t>
      </w:r>
    </w:p>
    <w:p w:rsidR="00191E00" w:rsidRPr="00A37E2E" w:rsidRDefault="00191E00" w:rsidP="00191E00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&lt;**&gt; Указывается дата подписания сметы, в случае утверждения сметы руководителем учреждения - дата утверждения сметы.</w:t>
      </w:r>
    </w:p>
    <w:p w:rsidR="00191E00" w:rsidRPr="00A37E2E" w:rsidRDefault="00191E00" w:rsidP="00191E00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15" w:history="1">
        <w:r w:rsidRPr="00A37E2E">
          <w:rPr>
            <w:color w:val="0000FF"/>
            <w:szCs w:val="22"/>
          </w:rPr>
          <w:t>статьей 70</w:t>
        </w:r>
      </w:hyperlink>
      <w:r w:rsidRPr="00A37E2E">
        <w:rPr>
          <w:szCs w:val="22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191E00" w:rsidRPr="00A37E2E" w:rsidRDefault="00191E00" w:rsidP="00191E00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&lt;****&gt; Указывается код классификации операций сектора государственного управления или код аналитического показателя в случае, если Порядком ведения сметы предусмотрена дополнительная детализация показателей сметы по кодам статей (подстатей) соответствующих групп (статей) классификации операций сектора государственного управления (кодам аналитических показателей).</w:t>
      </w:r>
    </w:p>
    <w:bookmarkEnd w:id="5"/>
    <w:bookmarkEnd w:id="6"/>
    <w:bookmarkEnd w:id="9"/>
    <w:p w:rsidR="00191E00" w:rsidRPr="00191E00" w:rsidRDefault="00191E00" w:rsidP="00191E00">
      <w:pPr>
        <w:tabs>
          <w:tab w:val="left" w:pos="10980"/>
        </w:tabs>
        <w:sectPr w:rsidR="00191E00" w:rsidRPr="00191E00">
          <w:pgSz w:w="16838" w:h="11906" w:orient="landscape"/>
          <w:pgMar w:top="1701" w:right="1134" w:bottom="850" w:left="1134" w:header="0" w:footer="0" w:gutter="0"/>
          <w:cols w:space="720"/>
        </w:sectPr>
      </w:pPr>
    </w:p>
    <w:p w:rsidR="00262EA3" w:rsidRPr="00A37E2E" w:rsidRDefault="00262EA3" w:rsidP="00191E00">
      <w:pPr>
        <w:pStyle w:val="ConsPlusNormal"/>
        <w:spacing w:before="220"/>
        <w:jc w:val="right"/>
        <w:rPr>
          <w:szCs w:val="22"/>
        </w:rPr>
      </w:pPr>
      <w:r w:rsidRPr="00A37E2E">
        <w:rPr>
          <w:szCs w:val="22"/>
        </w:rPr>
        <w:lastRenderedPageBreak/>
        <w:t xml:space="preserve">Приложение N </w:t>
      </w:r>
      <w:r w:rsidR="000A4E66">
        <w:rPr>
          <w:szCs w:val="22"/>
        </w:rPr>
        <w:t>2</w:t>
      </w:r>
    </w:p>
    <w:p w:rsidR="00262EA3" w:rsidRPr="00A37E2E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>к порядку</w:t>
      </w:r>
    </w:p>
    <w:p w:rsidR="00262EA3" w:rsidRPr="00A37E2E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>составления, утверждения и ведения</w:t>
      </w:r>
    </w:p>
    <w:p w:rsidR="00262EA3" w:rsidRPr="00A37E2E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>бюджетных смет казенных учреждений,</w:t>
      </w:r>
    </w:p>
    <w:p w:rsidR="00262EA3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 xml:space="preserve">утвержденным </w:t>
      </w:r>
      <w:r w:rsidR="00796026">
        <w:rPr>
          <w:szCs w:val="22"/>
        </w:rPr>
        <w:t>постановлением</w:t>
      </w:r>
    </w:p>
    <w:p w:rsidR="00796026" w:rsidRDefault="00796026" w:rsidP="00262EA3">
      <w:pPr>
        <w:pStyle w:val="ConsPlusNormal"/>
        <w:jc w:val="right"/>
        <w:rPr>
          <w:szCs w:val="22"/>
        </w:rPr>
      </w:pPr>
      <w:r>
        <w:rPr>
          <w:szCs w:val="22"/>
        </w:rPr>
        <w:t xml:space="preserve">Администрации Обоянского района </w:t>
      </w:r>
    </w:p>
    <w:p w:rsidR="00262EA3" w:rsidRPr="00A37E2E" w:rsidRDefault="00796026" w:rsidP="00796026">
      <w:pPr>
        <w:pStyle w:val="ConsPlusNormal"/>
        <w:jc w:val="right"/>
        <w:rPr>
          <w:szCs w:val="22"/>
        </w:rPr>
      </w:pPr>
      <w:r>
        <w:rPr>
          <w:szCs w:val="22"/>
        </w:rPr>
        <w:t>Курской области</w:t>
      </w:r>
    </w:p>
    <w:p w:rsidR="004248E0" w:rsidRPr="00A37E2E" w:rsidRDefault="004248E0" w:rsidP="004248E0">
      <w:pPr>
        <w:pStyle w:val="ConsPlusNormal"/>
        <w:jc w:val="right"/>
        <w:rPr>
          <w:szCs w:val="22"/>
        </w:rPr>
      </w:pPr>
      <w:r>
        <w:rPr>
          <w:szCs w:val="22"/>
        </w:rPr>
        <w:t>о</w:t>
      </w:r>
      <w:r w:rsidRPr="00A37E2E">
        <w:rPr>
          <w:szCs w:val="22"/>
        </w:rPr>
        <w:t>т</w:t>
      </w:r>
      <w:r>
        <w:rPr>
          <w:szCs w:val="22"/>
        </w:rPr>
        <w:t xml:space="preserve"> 17.12.2018</w:t>
      </w:r>
      <w:r w:rsidRPr="00A37E2E">
        <w:rPr>
          <w:szCs w:val="22"/>
        </w:rPr>
        <w:t xml:space="preserve">  N</w:t>
      </w:r>
      <w:r>
        <w:rPr>
          <w:szCs w:val="22"/>
        </w:rPr>
        <w:t xml:space="preserve"> 637</w:t>
      </w:r>
      <w:r w:rsidRPr="00A37E2E">
        <w:rPr>
          <w:szCs w:val="22"/>
        </w:rPr>
        <w:t xml:space="preserve"> </w:t>
      </w:r>
    </w:p>
    <w:p w:rsidR="00262EA3" w:rsidRPr="00A37E2E" w:rsidRDefault="00262EA3" w:rsidP="00262EA3">
      <w:pPr>
        <w:pStyle w:val="ConsPlusNormal"/>
        <w:jc w:val="both"/>
        <w:rPr>
          <w:szCs w:val="22"/>
        </w:rPr>
      </w:pPr>
    </w:p>
    <w:p w:rsidR="00262EA3" w:rsidRPr="00A37E2E" w:rsidRDefault="00262EA3" w:rsidP="00262EA3">
      <w:pPr>
        <w:pStyle w:val="ConsPlusNormal"/>
        <w:jc w:val="both"/>
        <w:rPr>
          <w:szCs w:val="22"/>
        </w:rPr>
      </w:pP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     УТВЕРЖДАЮ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____________________________________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(наименование должности лица,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  утверждающего смету;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____________________________________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наименование главного распорядителя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(распорядителя) бюджетных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       средств; учреждения)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___________ ________________________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 (подпись)    (расшифровка подписи)</w:t>
      </w:r>
    </w:p>
    <w:p w:rsidR="00262EA3" w:rsidRPr="00A37E2E" w:rsidRDefault="00262EA3" w:rsidP="00262EA3">
      <w:pPr>
        <w:pStyle w:val="ConsPlusNonformat"/>
        <w:jc w:val="right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             "__" _____________ 20__ г.</w:t>
      </w:r>
    </w:p>
    <w:p w:rsidR="00262EA3" w:rsidRPr="00A37E2E" w:rsidRDefault="00262EA3" w:rsidP="00262EA3">
      <w:pPr>
        <w:pStyle w:val="ConsPlusNonformat"/>
        <w:jc w:val="both"/>
        <w:rPr>
          <w:sz w:val="22"/>
          <w:szCs w:val="22"/>
        </w:rPr>
      </w:pPr>
    </w:p>
    <w:p w:rsidR="00262EA3" w:rsidRPr="00A37E2E" w:rsidRDefault="00262EA3" w:rsidP="00262EA3">
      <w:pPr>
        <w:pStyle w:val="ConsPlusNonformat"/>
        <w:jc w:val="both"/>
        <w:rPr>
          <w:sz w:val="22"/>
          <w:szCs w:val="22"/>
        </w:rPr>
      </w:pPr>
      <w:bookmarkStart w:id="11" w:name="P127"/>
      <w:bookmarkEnd w:id="11"/>
      <w:r w:rsidRPr="00A37E2E">
        <w:rPr>
          <w:sz w:val="22"/>
          <w:szCs w:val="22"/>
        </w:rPr>
        <w:t xml:space="preserve">                  БЮДЖЕТНАЯ СМЕТА НА 20__ ФИНАНСОВЫЙ ГОД</w:t>
      </w:r>
    </w:p>
    <w:p w:rsidR="00262EA3" w:rsidRPr="00A37E2E" w:rsidRDefault="00262EA3" w:rsidP="00262EA3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(НА 20__ ФИНАНСОВЫЙ ГОД И ПЛАНОВЫЙ ПЕРИОД</w:t>
      </w:r>
    </w:p>
    <w:p w:rsidR="00262EA3" w:rsidRPr="00A37E2E" w:rsidRDefault="00262EA3" w:rsidP="00262EA3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      20__ и 20__ ГОДОВ</w:t>
      </w:r>
      <w:r w:rsidR="0003187E">
        <w:rPr>
          <w:sz w:val="22"/>
          <w:szCs w:val="22"/>
        </w:rPr>
        <w:t xml:space="preserve"> </w:t>
      </w:r>
      <w:hyperlink w:anchor="P753" w:history="1">
        <w:r w:rsidR="0003187E" w:rsidRPr="00A37E2E">
          <w:rPr>
            <w:color w:val="0000FF"/>
            <w:szCs w:val="22"/>
          </w:rPr>
          <w:t>&lt;*&gt;</w:t>
        </w:r>
      </w:hyperlink>
      <w:r w:rsidRPr="00A37E2E">
        <w:rPr>
          <w:sz w:val="22"/>
          <w:szCs w:val="22"/>
        </w:rPr>
        <w:t>)</w:t>
      </w:r>
    </w:p>
    <w:p w:rsidR="00262EA3" w:rsidRPr="00A37E2E" w:rsidRDefault="00262EA3" w:rsidP="00262EA3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262EA3" w:rsidRPr="00A37E2E" w:rsidTr="00262EA3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КОДЫ</w:t>
            </w:r>
          </w:p>
        </w:tc>
      </w:tr>
      <w:tr w:rsidR="00262EA3" w:rsidRPr="00A37E2E" w:rsidTr="00262EA3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 xml:space="preserve">Форма по </w:t>
            </w:r>
            <w:hyperlink r:id="rId16" w:history="1">
              <w:r w:rsidRPr="00A37E2E">
                <w:rPr>
                  <w:color w:val="0000FF"/>
                  <w:szCs w:val="22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0501012</w:t>
            </w:r>
          </w:p>
        </w:tc>
      </w:tr>
      <w:tr w:rsidR="00262EA3" w:rsidRPr="00A37E2E" w:rsidTr="00262EA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от "__" ______ 20__ г. </w:t>
            </w:r>
            <w:hyperlink w:anchor="P753" w:history="1">
              <w:r w:rsidR="0003187E" w:rsidRPr="00A37E2E">
                <w:rPr>
                  <w:color w:val="0000FF"/>
                  <w:szCs w:val="22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</w:tr>
      <w:tr w:rsidR="00262EA3" w:rsidRPr="00A37E2E" w:rsidTr="00262EA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</w:tr>
      <w:tr w:rsidR="00262EA3" w:rsidRPr="00A37E2E" w:rsidTr="00262EA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</w:tr>
      <w:tr w:rsidR="00262EA3" w:rsidRPr="00A37E2E" w:rsidTr="00262EA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</w:tr>
      <w:tr w:rsidR="00262EA3" w:rsidRPr="00A37E2E" w:rsidTr="00262EA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 xml:space="preserve">по </w:t>
            </w:r>
            <w:hyperlink r:id="rId17" w:history="1">
              <w:r w:rsidRPr="00A37E2E">
                <w:rPr>
                  <w:color w:val="0000FF"/>
                  <w:szCs w:val="22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</w:tr>
      <w:tr w:rsidR="00262EA3" w:rsidRPr="00A37E2E" w:rsidTr="00262EA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  <w:r w:rsidRPr="00A37E2E">
              <w:rPr>
                <w:szCs w:val="22"/>
              </w:rPr>
              <w:t xml:space="preserve">Единица измерения: </w:t>
            </w:r>
            <w:proofErr w:type="spellStart"/>
            <w:r w:rsidRPr="00A37E2E">
              <w:rPr>
                <w:szCs w:val="22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62EA3" w:rsidRPr="00A37E2E" w:rsidRDefault="00262EA3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 xml:space="preserve">по </w:t>
            </w:r>
            <w:hyperlink r:id="rId18" w:history="1">
              <w:r w:rsidRPr="00A37E2E">
                <w:rPr>
                  <w:color w:val="0000FF"/>
                  <w:szCs w:val="22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383</w:t>
            </w:r>
          </w:p>
        </w:tc>
      </w:tr>
    </w:tbl>
    <w:p w:rsidR="00262EA3" w:rsidRPr="00A37E2E" w:rsidRDefault="00262EA3" w:rsidP="00262EA3">
      <w:pPr>
        <w:pStyle w:val="ConsPlusNormal"/>
        <w:jc w:val="both"/>
        <w:rPr>
          <w:szCs w:val="22"/>
        </w:rPr>
      </w:pP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Раздел 1. Итоговые показатели бюджетной сметы</w:t>
      </w:r>
    </w:p>
    <w:p w:rsidR="00262EA3" w:rsidRDefault="00262EA3" w:rsidP="00262EA3"/>
    <w:p w:rsidR="001A7992" w:rsidRDefault="001A7992" w:rsidP="00262EA3">
      <w:pPr>
        <w:sectPr w:rsidR="001A7992" w:rsidSect="00191E00">
          <w:pgSz w:w="11906" w:h="16838"/>
          <w:pgMar w:top="1134" w:right="851" w:bottom="1134" w:left="1701" w:header="0" w:footer="0" w:gutter="0"/>
          <w:cols w:space="720"/>
          <w:docGrid w:linePitch="299"/>
        </w:sectPr>
      </w:pPr>
    </w:p>
    <w:p w:rsidR="001A7992" w:rsidRDefault="001A7992" w:rsidP="00262EA3"/>
    <w:tbl>
      <w:tblPr>
        <w:tblW w:w="11394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737"/>
        <w:gridCol w:w="737"/>
        <w:gridCol w:w="680"/>
        <w:gridCol w:w="964"/>
        <w:gridCol w:w="2529"/>
        <w:gridCol w:w="2268"/>
        <w:gridCol w:w="2685"/>
      </w:tblGrid>
      <w:tr w:rsidR="00262EA3" w:rsidRPr="00A37E2E" w:rsidTr="001A7992">
        <w:tc>
          <w:tcPr>
            <w:tcW w:w="2948" w:type="dxa"/>
            <w:gridSpan w:val="4"/>
            <w:vMerge w:val="restart"/>
            <w:tcBorders>
              <w:left w:val="single" w:sz="4" w:space="0" w:color="auto"/>
            </w:tcBorders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64" w:type="dxa"/>
            <w:vMerge w:val="restart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="0003187E"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482" w:type="dxa"/>
            <w:gridSpan w:val="3"/>
            <w:tcBorders>
              <w:right w:val="single" w:sz="4" w:space="0" w:color="auto"/>
            </w:tcBorders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262EA3" w:rsidRPr="00A37E2E" w:rsidTr="001A7992">
        <w:tc>
          <w:tcPr>
            <w:tcW w:w="2948" w:type="dxa"/>
            <w:gridSpan w:val="4"/>
            <w:vMerge/>
            <w:tcBorders>
              <w:left w:val="single" w:sz="4" w:space="0" w:color="auto"/>
            </w:tcBorders>
          </w:tcPr>
          <w:p w:rsidR="00262EA3" w:rsidRPr="00A37E2E" w:rsidRDefault="00262EA3" w:rsidP="00262EA3"/>
        </w:tc>
        <w:tc>
          <w:tcPr>
            <w:tcW w:w="964" w:type="dxa"/>
            <w:vMerge/>
          </w:tcPr>
          <w:p w:rsidR="00262EA3" w:rsidRPr="00A37E2E" w:rsidRDefault="00262EA3" w:rsidP="00262EA3"/>
        </w:tc>
        <w:tc>
          <w:tcPr>
            <w:tcW w:w="2529" w:type="dxa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268" w:type="dxa"/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262EA3" w:rsidRPr="00A37E2E" w:rsidRDefault="00262EA3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796026" w:rsidRPr="00A37E2E" w:rsidTr="001A7992">
        <w:trPr>
          <w:trHeight w:val="953"/>
        </w:trPr>
        <w:tc>
          <w:tcPr>
            <w:tcW w:w="794" w:type="dxa"/>
            <w:tcBorders>
              <w:left w:val="single" w:sz="4" w:space="0" w:color="auto"/>
            </w:tcBorders>
          </w:tcPr>
          <w:p w:rsidR="00796026" w:rsidRPr="00A37E2E" w:rsidRDefault="00796026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737" w:type="dxa"/>
          </w:tcPr>
          <w:p w:rsidR="00796026" w:rsidRPr="00A37E2E" w:rsidRDefault="00796026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796026" w:rsidRPr="00A37E2E" w:rsidRDefault="00796026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80" w:type="dxa"/>
          </w:tcPr>
          <w:p w:rsidR="00796026" w:rsidRPr="00A37E2E" w:rsidRDefault="00796026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64" w:type="dxa"/>
            <w:vMerge/>
          </w:tcPr>
          <w:p w:rsidR="00796026" w:rsidRPr="00A37E2E" w:rsidRDefault="00796026" w:rsidP="00262EA3"/>
        </w:tc>
        <w:tc>
          <w:tcPr>
            <w:tcW w:w="2529" w:type="dxa"/>
          </w:tcPr>
          <w:p w:rsidR="00796026" w:rsidRPr="00A37E2E" w:rsidRDefault="00796026" w:rsidP="00262EA3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268" w:type="dxa"/>
          </w:tcPr>
          <w:p w:rsidR="00796026" w:rsidRPr="00A37E2E" w:rsidRDefault="0061337F" w:rsidP="00262EA3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796026" w:rsidRPr="00A37E2E" w:rsidRDefault="0061337F" w:rsidP="00796026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61337F" w:rsidRPr="00A37E2E" w:rsidTr="001A7992">
        <w:tc>
          <w:tcPr>
            <w:tcW w:w="794" w:type="dxa"/>
            <w:tcBorders>
              <w:left w:val="single" w:sz="4" w:space="0" w:color="auto"/>
            </w:tcBorders>
          </w:tcPr>
          <w:p w:rsidR="0061337F" w:rsidRPr="00A37E2E" w:rsidRDefault="0061337F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737" w:type="dxa"/>
          </w:tcPr>
          <w:p w:rsidR="0061337F" w:rsidRPr="00A37E2E" w:rsidRDefault="0061337F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737" w:type="dxa"/>
          </w:tcPr>
          <w:p w:rsidR="0061337F" w:rsidRPr="00A37E2E" w:rsidRDefault="0061337F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80" w:type="dxa"/>
          </w:tcPr>
          <w:p w:rsidR="0061337F" w:rsidRPr="00A37E2E" w:rsidRDefault="0061337F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964" w:type="dxa"/>
          </w:tcPr>
          <w:p w:rsidR="0061337F" w:rsidRPr="00A37E2E" w:rsidRDefault="0061337F" w:rsidP="00262EA3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2529" w:type="dxa"/>
          </w:tcPr>
          <w:p w:rsidR="0061337F" w:rsidRPr="00A37E2E" w:rsidRDefault="0061337F" w:rsidP="00796026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2268" w:type="dxa"/>
          </w:tcPr>
          <w:p w:rsidR="0061337F" w:rsidRPr="00A37E2E" w:rsidRDefault="0061337F" w:rsidP="00796026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61337F" w:rsidRPr="00A37E2E" w:rsidRDefault="0061337F" w:rsidP="0061337F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1337F" w:rsidRPr="00A37E2E" w:rsidTr="001A799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61337F" w:rsidRPr="00A37E2E" w:rsidRDefault="0061337F" w:rsidP="00262EA3">
            <w:pPr>
              <w:pStyle w:val="ConsPlusNormal"/>
              <w:rPr>
                <w:szCs w:val="22"/>
              </w:rPr>
            </w:pPr>
          </w:p>
        </w:tc>
      </w:tr>
      <w:tr w:rsidR="0061337F" w:rsidRPr="00A37E2E" w:rsidTr="001A799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</w:tr>
      <w:tr w:rsidR="0061337F" w:rsidRPr="00A37E2E" w:rsidTr="001A7992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</w:tr>
      <w:tr w:rsidR="0061337F" w:rsidRPr="00A37E2E" w:rsidTr="001A7992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1337F" w:rsidRPr="00A37E2E" w:rsidRDefault="0061337F" w:rsidP="00796026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:rsidR="0061337F" w:rsidRPr="00A37E2E" w:rsidRDefault="0061337F" w:rsidP="00796026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  <w:tcBorders>
              <w:bottom w:val="single" w:sz="4" w:space="0" w:color="auto"/>
            </w:tcBorders>
            <w:vAlign w:val="bottom"/>
          </w:tcPr>
          <w:p w:rsidR="0061337F" w:rsidRPr="00A37E2E" w:rsidRDefault="0061337F" w:rsidP="0061337F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1337F" w:rsidRPr="00A37E2E" w:rsidTr="001A7992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7F" w:rsidRPr="00A37E2E" w:rsidRDefault="0061337F" w:rsidP="00796026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7F" w:rsidRPr="00A37E2E" w:rsidRDefault="0061337F" w:rsidP="00796026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7F" w:rsidRPr="00A37E2E" w:rsidRDefault="0061337F" w:rsidP="00796026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37F" w:rsidRPr="00A37E2E" w:rsidRDefault="0061337F" w:rsidP="00796026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1337F" w:rsidRPr="00A37E2E" w:rsidRDefault="0061337F" w:rsidP="0061337F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262EA3" w:rsidRPr="00A37E2E" w:rsidRDefault="00262EA3" w:rsidP="00262EA3">
      <w:pPr>
        <w:pStyle w:val="ConsPlusNormal"/>
        <w:jc w:val="both"/>
        <w:rPr>
          <w:szCs w:val="22"/>
        </w:rPr>
      </w:pPr>
    </w:p>
    <w:p w:rsidR="00191E00" w:rsidRDefault="00191E00" w:rsidP="004D32BB">
      <w:pPr>
        <w:pStyle w:val="ConsPlusNormal"/>
        <w:spacing w:before="220"/>
        <w:jc w:val="right"/>
        <w:rPr>
          <w:szCs w:val="22"/>
        </w:rPr>
      </w:pP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>Раздел 2. Лимиты бюджетных обязательств по расходам</w:t>
      </w: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получателя бюджетных средств </w:t>
      </w:r>
      <w:hyperlink w:anchor="P752" w:history="1">
        <w:r w:rsidRPr="00A37E2E">
          <w:rPr>
            <w:color w:val="0000FF"/>
            <w:sz w:val="22"/>
            <w:szCs w:val="22"/>
          </w:rPr>
          <w:t>&lt;***&gt;</w:t>
        </w:r>
      </w:hyperlink>
    </w:p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03187E" w:rsidRPr="00A37E2E" w:rsidTr="00E072C9"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аналитического показат</w:t>
            </w:r>
            <w:r w:rsidRPr="00A37E2E">
              <w:rPr>
                <w:szCs w:val="22"/>
              </w:rPr>
              <w:lastRenderedPageBreak/>
              <w:t xml:space="preserve">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>Сумма</w:t>
            </w:r>
          </w:p>
        </w:tc>
      </w:tr>
      <w:tr w:rsidR="0003187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03187E" w:rsidRPr="00A37E2E" w:rsidRDefault="0003187E" w:rsidP="00E072C9"/>
        </w:tc>
        <w:tc>
          <w:tcPr>
            <w:tcW w:w="624" w:type="dxa"/>
            <w:vMerge/>
          </w:tcPr>
          <w:p w:rsidR="0003187E" w:rsidRPr="00A37E2E" w:rsidRDefault="0003187E" w:rsidP="00E072C9"/>
        </w:tc>
        <w:tc>
          <w:tcPr>
            <w:tcW w:w="2609" w:type="dxa"/>
            <w:gridSpan w:val="4"/>
            <w:vMerge/>
          </w:tcPr>
          <w:p w:rsidR="0003187E" w:rsidRPr="00A37E2E" w:rsidRDefault="0003187E" w:rsidP="00E072C9"/>
        </w:tc>
        <w:tc>
          <w:tcPr>
            <w:tcW w:w="907" w:type="dxa"/>
            <w:vMerge/>
          </w:tcPr>
          <w:p w:rsidR="0003187E" w:rsidRPr="00A37E2E" w:rsidRDefault="0003187E" w:rsidP="00E072C9"/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03187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03187E" w:rsidRPr="00A37E2E" w:rsidRDefault="0003187E" w:rsidP="00E072C9"/>
        </w:tc>
        <w:tc>
          <w:tcPr>
            <w:tcW w:w="624" w:type="dxa"/>
            <w:vMerge/>
          </w:tcPr>
          <w:p w:rsidR="0003187E" w:rsidRPr="00A37E2E" w:rsidRDefault="0003187E" w:rsidP="00E072C9"/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03187E" w:rsidRPr="00A37E2E" w:rsidRDefault="0003187E" w:rsidP="00E072C9"/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03187E" w:rsidRPr="00A37E2E" w:rsidTr="00E072C9"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rPr>
          <w:trHeight w:val="18"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</w:tbl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p w:rsidR="0003187E" w:rsidRPr="00A37E2E" w:rsidRDefault="0003187E" w:rsidP="0003187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Раздел 3. Лимиты бюджетных обязательств по расходам</w:t>
      </w:r>
    </w:p>
    <w:p w:rsidR="0003187E" w:rsidRPr="00A37E2E" w:rsidRDefault="0003187E" w:rsidP="0003187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на предоставление бюджетных инвестиций юридическим лицам,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субсидий бюджетным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учреждениям, иным</w:t>
      </w:r>
    </w:p>
    <w:p w:rsidR="0003187E" w:rsidRPr="00A37E2E" w:rsidRDefault="0003187E" w:rsidP="0003187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некоммерческим организациям, межбюджетных трансфертов, субсидий юридическим лицам, индивидуальным</w:t>
      </w:r>
    </w:p>
    <w:p w:rsidR="0003187E" w:rsidRPr="00A37E2E" w:rsidRDefault="0003187E" w:rsidP="0003187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 xml:space="preserve">предпринимателям, физическим лицам </w:t>
      </w:r>
      <w:r>
        <w:rPr>
          <w:sz w:val="22"/>
          <w:szCs w:val="22"/>
        </w:rPr>
        <w:t>–</w:t>
      </w:r>
      <w:r w:rsidRPr="00A37E2E">
        <w:rPr>
          <w:sz w:val="22"/>
          <w:szCs w:val="22"/>
        </w:rPr>
        <w:t xml:space="preserve"> производителям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товаров, работ, услуг, субсидий государственным корпорациям, компаниям, публично-правовым компаниям;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осуществление платежей, взносов, безвозмездных перечислений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субъектам международного права; обслуживание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государственного долга, исполнение судебных актов,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государственных гарантий Российской Федерации,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а также по резервным расходам</w:t>
      </w:r>
    </w:p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03187E" w:rsidRPr="00A37E2E" w:rsidTr="00E072C9"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03187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03187E" w:rsidRPr="00A37E2E" w:rsidRDefault="0003187E" w:rsidP="00E072C9"/>
        </w:tc>
        <w:tc>
          <w:tcPr>
            <w:tcW w:w="624" w:type="dxa"/>
            <w:vMerge/>
          </w:tcPr>
          <w:p w:rsidR="0003187E" w:rsidRPr="00A37E2E" w:rsidRDefault="0003187E" w:rsidP="00E072C9"/>
        </w:tc>
        <w:tc>
          <w:tcPr>
            <w:tcW w:w="2609" w:type="dxa"/>
            <w:gridSpan w:val="4"/>
            <w:vMerge/>
          </w:tcPr>
          <w:p w:rsidR="0003187E" w:rsidRPr="00A37E2E" w:rsidRDefault="0003187E" w:rsidP="00E072C9"/>
        </w:tc>
        <w:tc>
          <w:tcPr>
            <w:tcW w:w="907" w:type="dxa"/>
            <w:vMerge/>
          </w:tcPr>
          <w:p w:rsidR="0003187E" w:rsidRPr="00A37E2E" w:rsidRDefault="0003187E" w:rsidP="00E072C9"/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03187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03187E" w:rsidRPr="00A37E2E" w:rsidRDefault="0003187E" w:rsidP="00E072C9"/>
        </w:tc>
        <w:tc>
          <w:tcPr>
            <w:tcW w:w="624" w:type="dxa"/>
            <w:vMerge/>
          </w:tcPr>
          <w:p w:rsidR="0003187E" w:rsidRPr="00A37E2E" w:rsidRDefault="0003187E" w:rsidP="00E072C9"/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03187E" w:rsidRPr="00A37E2E" w:rsidRDefault="0003187E" w:rsidP="00E072C9"/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03187E" w:rsidRPr="00A37E2E" w:rsidTr="00E072C9"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Раздел 4. Лимиты бюджетных обязательств по расходам</w:t>
      </w: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на закупки товаров, работ, услуг, осуществляемые</w:t>
      </w: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получателем бюджетных средств в пользу третьих лиц</w:t>
      </w:r>
    </w:p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03187E" w:rsidRPr="00A37E2E" w:rsidTr="00E072C9">
        <w:tc>
          <w:tcPr>
            <w:tcW w:w="1814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03187E" w:rsidRPr="00A37E2E" w:rsidTr="00E072C9">
        <w:tc>
          <w:tcPr>
            <w:tcW w:w="1814" w:type="dxa"/>
            <w:vMerge/>
          </w:tcPr>
          <w:p w:rsidR="0003187E" w:rsidRPr="00A37E2E" w:rsidRDefault="0003187E" w:rsidP="00E072C9"/>
        </w:tc>
        <w:tc>
          <w:tcPr>
            <w:tcW w:w="624" w:type="dxa"/>
            <w:vMerge/>
          </w:tcPr>
          <w:p w:rsidR="0003187E" w:rsidRPr="00A37E2E" w:rsidRDefault="0003187E" w:rsidP="00E072C9"/>
        </w:tc>
        <w:tc>
          <w:tcPr>
            <w:tcW w:w="2609" w:type="dxa"/>
            <w:gridSpan w:val="4"/>
            <w:vMerge/>
          </w:tcPr>
          <w:p w:rsidR="0003187E" w:rsidRPr="00A37E2E" w:rsidRDefault="0003187E" w:rsidP="00E072C9"/>
        </w:tc>
        <w:tc>
          <w:tcPr>
            <w:tcW w:w="907" w:type="dxa"/>
            <w:vMerge/>
          </w:tcPr>
          <w:p w:rsidR="0003187E" w:rsidRPr="00A37E2E" w:rsidRDefault="0003187E" w:rsidP="00E072C9"/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03187E" w:rsidRPr="00A37E2E" w:rsidTr="00E072C9">
        <w:tc>
          <w:tcPr>
            <w:tcW w:w="1814" w:type="dxa"/>
            <w:vMerge/>
          </w:tcPr>
          <w:p w:rsidR="0003187E" w:rsidRPr="00A37E2E" w:rsidRDefault="0003187E" w:rsidP="00E072C9"/>
        </w:tc>
        <w:tc>
          <w:tcPr>
            <w:tcW w:w="624" w:type="dxa"/>
            <w:vMerge/>
          </w:tcPr>
          <w:p w:rsidR="0003187E" w:rsidRPr="00A37E2E" w:rsidRDefault="0003187E" w:rsidP="00E072C9"/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03187E" w:rsidRPr="00A37E2E" w:rsidRDefault="0003187E" w:rsidP="00E072C9"/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03187E" w:rsidRPr="00A37E2E" w:rsidTr="00E072C9">
        <w:tc>
          <w:tcPr>
            <w:tcW w:w="181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c>
          <w:tcPr>
            <w:tcW w:w="181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c>
          <w:tcPr>
            <w:tcW w:w="181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c>
          <w:tcPr>
            <w:tcW w:w="2438" w:type="dxa"/>
            <w:gridSpan w:val="2"/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vAlign w:val="bottom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03187E" w:rsidRPr="00A37E2E" w:rsidTr="00E072C9">
        <w:tc>
          <w:tcPr>
            <w:tcW w:w="2438" w:type="dxa"/>
            <w:gridSpan w:val="2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p w:rsidR="0003187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</w:t>
      </w:r>
    </w:p>
    <w:p w:rsidR="0003187E" w:rsidRDefault="0003187E" w:rsidP="0003187E">
      <w:pPr>
        <w:pStyle w:val="ConsPlusNonformat"/>
        <w:jc w:val="both"/>
        <w:rPr>
          <w:sz w:val="22"/>
          <w:szCs w:val="22"/>
        </w:rPr>
      </w:pPr>
    </w:p>
    <w:p w:rsidR="0003187E" w:rsidRDefault="0003187E" w:rsidP="0003187E">
      <w:pPr>
        <w:pStyle w:val="ConsPlusNonformat"/>
        <w:jc w:val="both"/>
        <w:rPr>
          <w:sz w:val="22"/>
          <w:szCs w:val="22"/>
        </w:rPr>
      </w:pPr>
    </w:p>
    <w:p w:rsidR="0003187E" w:rsidRDefault="0003187E" w:rsidP="0003187E">
      <w:pPr>
        <w:pStyle w:val="ConsPlusNonformat"/>
        <w:jc w:val="both"/>
        <w:rPr>
          <w:sz w:val="22"/>
          <w:szCs w:val="22"/>
        </w:rPr>
      </w:pP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lastRenderedPageBreak/>
        <w:t xml:space="preserve"> Раздел 5. СПРАВОЧНО: Бюджетные ассигнования на исполнение</w:t>
      </w:r>
    </w:p>
    <w:p w:rsidR="0003187E" w:rsidRPr="00A37E2E" w:rsidRDefault="0003187E" w:rsidP="0003187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публичных нормативных обязательств</w:t>
      </w:r>
    </w:p>
    <w:p w:rsidR="0003187E" w:rsidRPr="00A37E2E" w:rsidRDefault="0003187E" w:rsidP="0003187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495"/>
        <w:gridCol w:w="2495"/>
        <w:gridCol w:w="2551"/>
      </w:tblGrid>
      <w:tr w:rsidR="0003187E" w:rsidRPr="00A37E2E" w:rsidTr="00E072C9">
        <w:trPr>
          <w:cantSplit/>
        </w:trPr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541" w:type="dxa"/>
            <w:gridSpan w:val="3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03187E" w:rsidRPr="00A37E2E" w:rsidTr="00E072C9">
        <w:trPr>
          <w:cantSplit/>
        </w:trPr>
        <w:tc>
          <w:tcPr>
            <w:tcW w:w="1814" w:type="dxa"/>
            <w:vMerge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624" w:type="dxa"/>
            <w:vMerge/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2609" w:type="dxa"/>
            <w:gridSpan w:val="4"/>
            <w:vMerge/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907" w:type="dxa"/>
            <w:vMerge/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03187E" w:rsidRPr="00A37E2E" w:rsidTr="00E072C9">
        <w:trPr>
          <w:cantSplit/>
        </w:trPr>
        <w:tc>
          <w:tcPr>
            <w:tcW w:w="1814" w:type="dxa"/>
            <w:vMerge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624" w:type="dxa"/>
            <w:vMerge/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03187E" w:rsidRPr="00A37E2E" w:rsidRDefault="0003187E" w:rsidP="00E072C9">
            <w:pPr>
              <w:widowControl w:val="0"/>
            </w:pPr>
          </w:p>
        </w:tc>
        <w:tc>
          <w:tcPr>
            <w:tcW w:w="2495" w:type="dxa"/>
          </w:tcPr>
          <w:p w:rsidR="0003187E" w:rsidRPr="00A37E2E" w:rsidRDefault="007C33B4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495" w:type="dxa"/>
          </w:tcPr>
          <w:p w:rsidR="0003187E" w:rsidRPr="00A37E2E" w:rsidRDefault="007C33B4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3187E" w:rsidRPr="00A37E2E" w:rsidRDefault="007C33B4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03187E" w:rsidRPr="00A37E2E" w:rsidTr="00E072C9"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03187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3187E" w:rsidRPr="00A37E2E" w:rsidRDefault="0003187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03187E" w:rsidRDefault="0003187E" w:rsidP="0003187E">
      <w:pPr>
        <w:widowControl w:val="0"/>
        <w:jc w:val="right"/>
        <w:rPr>
          <w:rFonts w:ascii="Calibri" w:eastAsia="Times New Roman" w:hAnsi="Calibri" w:cs="Calibri"/>
          <w:lang w:eastAsia="ru-RU"/>
        </w:rPr>
      </w:pPr>
    </w:p>
    <w:p w:rsidR="0003187E" w:rsidRPr="001D2DC1" w:rsidRDefault="0003187E" w:rsidP="0003187E">
      <w:pPr>
        <w:pStyle w:val="ConsPlusNonformat"/>
        <w:widowControl w:val="0"/>
        <w:jc w:val="right"/>
      </w:pPr>
      <w:r>
        <w:rPr>
          <w:rFonts w:asciiTheme="minorHAnsi" w:hAnsiTheme="minorHAnsi" w:cstheme="minorBidi"/>
          <w:sz w:val="22"/>
          <w:szCs w:val="22"/>
        </w:rPr>
        <w:t xml:space="preserve">  </w:t>
      </w:r>
      <w:r w:rsidRPr="001D2DC1">
        <w:t>Руководитель учреждения</w:t>
      </w:r>
    </w:p>
    <w:p w:rsidR="0003187E" w:rsidRPr="001D2DC1" w:rsidRDefault="0003187E" w:rsidP="0003187E">
      <w:pPr>
        <w:pStyle w:val="ConsPlusNonformat"/>
        <w:widowControl w:val="0"/>
        <w:jc w:val="right"/>
      </w:pPr>
      <w:r>
        <w:t xml:space="preserve">                                          </w:t>
      </w:r>
      <w:r w:rsidRPr="001D2DC1">
        <w:t>(уполномоченное лицо)     _____________ ___________ ___________________</w:t>
      </w:r>
    </w:p>
    <w:p w:rsidR="0003187E" w:rsidRPr="001D2DC1" w:rsidRDefault="0003187E" w:rsidP="0003187E">
      <w:pPr>
        <w:pStyle w:val="ConsPlusNonformat"/>
        <w:widowControl w:val="0"/>
        <w:jc w:val="right"/>
      </w:pPr>
      <w:r w:rsidRPr="001D2DC1">
        <w:t xml:space="preserve">                           (должность)   (подпись)  (фамилия, инициалы)</w:t>
      </w:r>
    </w:p>
    <w:p w:rsidR="0003187E" w:rsidRPr="001D2DC1" w:rsidRDefault="0003187E" w:rsidP="0003187E">
      <w:pPr>
        <w:pStyle w:val="ConsPlusNonformat"/>
        <w:widowControl w:val="0"/>
        <w:jc w:val="right"/>
      </w:pPr>
    </w:p>
    <w:p w:rsidR="0003187E" w:rsidRPr="001D2DC1" w:rsidRDefault="0003187E" w:rsidP="0003187E">
      <w:pPr>
        <w:pStyle w:val="ConsPlusNonformat"/>
        <w:jc w:val="right"/>
      </w:pPr>
      <w:r>
        <w:t xml:space="preserve">                                </w:t>
      </w:r>
      <w:r w:rsidRPr="001D2DC1">
        <w:t>Исполнитель               _____________ ________________________ __________</w:t>
      </w:r>
    </w:p>
    <w:p w:rsidR="0003187E" w:rsidRPr="001D2DC1" w:rsidRDefault="0003187E" w:rsidP="0003187E">
      <w:pPr>
        <w:pStyle w:val="ConsPlusNonformat"/>
        <w:jc w:val="right"/>
      </w:pPr>
      <w:r w:rsidRPr="001D2DC1">
        <w:t xml:space="preserve">                           (должность)     (фамилия, инициалы)    (телефон)</w:t>
      </w:r>
    </w:p>
    <w:p w:rsidR="0003187E" w:rsidRPr="001D2DC1" w:rsidRDefault="0003187E" w:rsidP="0003187E">
      <w:pPr>
        <w:pStyle w:val="ConsPlusNonformat"/>
        <w:jc w:val="right"/>
      </w:pPr>
    </w:p>
    <w:p w:rsidR="0003187E" w:rsidRPr="001D2DC1" w:rsidRDefault="0003187E" w:rsidP="0003187E">
      <w:pPr>
        <w:pStyle w:val="ConsPlusNonformat"/>
        <w:jc w:val="right"/>
      </w:pPr>
      <w:r w:rsidRPr="001D2DC1">
        <w:t>"__" _________ 20__ г.</w:t>
      </w:r>
    </w:p>
    <w:p w:rsidR="0003187E" w:rsidRPr="001D2DC1" w:rsidRDefault="0003187E" w:rsidP="0003187E">
      <w:pPr>
        <w:pStyle w:val="ConsPlusNonformat"/>
        <w:jc w:val="right"/>
      </w:pPr>
    </w:p>
    <w:p w:rsidR="0003187E" w:rsidRPr="001D2DC1" w:rsidRDefault="0003187E" w:rsidP="0003187E">
      <w:pPr>
        <w:pStyle w:val="ConsPlusNonformat"/>
        <w:jc w:val="right"/>
      </w:pPr>
      <w:r w:rsidRPr="001D2DC1">
        <w:t>СОГЛАСОВАНО</w:t>
      </w:r>
    </w:p>
    <w:p w:rsidR="0003187E" w:rsidRPr="001D2DC1" w:rsidRDefault="0003187E" w:rsidP="0003187E">
      <w:pPr>
        <w:pStyle w:val="ConsPlusNonformat"/>
        <w:jc w:val="right"/>
      </w:pPr>
    </w:p>
    <w:p w:rsidR="0003187E" w:rsidRPr="001D2DC1" w:rsidRDefault="0003187E" w:rsidP="0003187E">
      <w:pPr>
        <w:pStyle w:val="ConsPlusNonformat"/>
        <w:jc w:val="right"/>
      </w:pPr>
      <w:r w:rsidRPr="001D2DC1">
        <w:t>______________________________________________</w:t>
      </w:r>
    </w:p>
    <w:p w:rsidR="0003187E" w:rsidRPr="001D2DC1" w:rsidRDefault="0003187E" w:rsidP="0003187E">
      <w:pPr>
        <w:pStyle w:val="ConsPlusNonformat"/>
        <w:jc w:val="right"/>
      </w:pPr>
      <w:r w:rsidRPr="001D2DC1">
        <w:t xml:space="preserve">  (наименование должности лица распорядителя</w:t>
      </w:r>
    </w:p>
    <w:p w:rsidR="0003187E" w:rsidRPr="001D2DC1" w:rsidRDefault="0003187E" w:rsidP="0003187E">
      <w:pPr>
        <w:pStyle w:val="ConsPlusNonformat"/>
        <w:jc w:val="right"/>
      </w:pPr>
      <w:r w:rsidRPr="001D2DC1">
        <w:lastRenderedPageBreak/>
        <w:t xml:space="preserve">     бюджетных средств, согласующего смету)</w:t>
      </w:r>
    </w:p>
    <w:p w:rsidR="0003187E" w:rsidRPr="001D2DC1" w:rsidRDefault="0003187E" w:rsidP="0003187E">
      <w:pPr>
        <w:pStyle w:val="ConsPlusNonformat"/>
        <w:jc w:val="right"/>
      </w:pPr>
    </w:p>
    <w:p w:rsidR="0003187E" w:rsidRPr="001D2DC1" w:rsidRDefault="0003187E" w:rsidP="0003187E">
      <w:pPr>
        <w:pStyle w:val="ConsPlusNonformat"/>
        <w:jc w:val="right"/>
      </w:pPr>
      <w:r w:rsidRPr="001D2DC1">
        <w:t>______________________________________________</w:t>
      </w:r>
    </w:p>
    <w:p w:rsidR="0003187E" w:rsidRPr="001D2DC1" w:rsidRDefault="0003187E" w:rsidP="0003187E">
      <w:pPr>
        <w:pStyle w:val="ConsPlusNonformat"/>
        <w:jc w:val="right"/>
      </w:pPr>
      <w:r w:rsidRPr="001D2DC1">
        <w:t>(наименование распорядителя бюджетных средств,</w:t>
      </w:r>
    </w:p>
    <w:p w:rsidR="0003187E" w:rsidRPr="001D2DC1" w:rsidRDefault="0003187E" w:rsidP="0003187E">
      <w:pPr>
        <w:pStyle w:val="ConsPlusNonformat"/>
        <w:jc w:val="right"/>
      </w:pPr>
      <w:r w:rsidRPr="001D2DC1">
        <w:t xml:space="preserve">            согласующего смету)</w:t>
      </w:r>
    </w:p>
    <w:p w:rsidR="0003187E" w:rsidRPr="001D2DC1" w:rsidRDefault="0003187E" w:rsidP="0003187E">
      <w:pPr>
        <w:pStyle w:val="ConsPlusNonformat"/>
        <w:jc w:val="right"/>
      </w:pPr>
    </w:p>
    <w:p w:rsidR="0003187E" w:rsidRPr="001D2DC1" w:rsidRDefault="0003187E" w:rsidP="0003187E">
      <w:pPr>
        <w:pStyle w:val="ConsPlusNonformat"/>
        <w:jc w:val="right"/>
      </w:pPr>
      <w:r w:rsidRPr="001D2DC1">
        <w:t>___________ _______________________</w:t>
      </w:r>
    </w:p>
    <w:p w:rsidR="0003187E" w:rsidRPr="001D2DC1" w:rsidRDefault="0003187E" w:rsidP="0003187E">
      <w:pPr>
        <w:pStyle w:val="ConsPlusNonformat"/>
        <w:jc w:val="right"/>
      </w:pPr>
      <w:r w:rsidRPr="001D2DC1">
        <w:t xml:space="preserve"> (подпись)   (расшифровка подписи)</w:t>
      </w:r>
    </w:p>
    <w:p w:rsidR="0003187E" w:rsidRPr="001D2DC1" w:rsidRDefault="0003187E" w:rsidP="0003187E">
      <w:pPr>
        <w:pStyle w:val="ConsPlusNonformat"/>
        <w:jc w:val="right"/>
      </w:pPr>
    </w:p>
    <w:p w:rsidR="0003187E" w:rsidRDefault="0003187E" w:rsidP="0003187E">
      <w:pPr>
        <w:pStyle w:val="ConsPlusNonformat"/>
        <w:jc w:val="right"/>
      </w:pPr>
      <w:r w:rsidRPr="001D2DC1">
        <w:t>"__" ____________ 20__ г.</w:t>
      </w:r>
    </w:p>
    <w:p w:rsidR="0003187E" w:rsidRDefault="0003187E" w:rsidP="0003187E">
      <w:pPr>
        <w:pStyle w:val="ConsPlusNonformat"/>
        <w:jc w:val="right"/>
      </w:pPr>
    </w:p>
    <w:p w:rsidR="0003187E" w:rsidRPr="00A37E2E" w:rsidRDefault="0003187E" w:rsidP="0003187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&lt;*&gt; В случае утверждения закона (решения) о бюджете на очередной финансовый год и плановый период.</w:t>
      </w:r>
    </w:p>
    <w:p w:rsidR="0003187E" w:rsidRPr="00A37E2E" w:rsidRDefault="0003187E" w:rsidP="0003187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&lt;**&gt; Указывается дата подписания сметы, в случае утверждения сметы руководителем учреждения - дата утверждения сметы.</w:t>
      </w:r>
    </w:p>
    <w:p w:rsidR="0003187E" w:rsidRPr="00A37E2E" w:rsidRDefault="0003187E" w:rsidP="0003187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19" w:history="1">
        <w:r w:rsidRPr="00A37E2E">
          <w:rPr>
            <w:color w:val="0000FF"/>
            <w:szCs w:val="22"/>
          </w:rPr>
          <w:t>статьей 70</w:t>
        </w:r>
      </w:hyperlink>
      <w:r w:rsidRPr="00A37E2E">
        <w:rPr>
          <w:szCs w:val="22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03187E" w:rsidRPr="00A37E2E" w:rsidRDefault="0003187E" w:rsidP="0003187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&lt;****&gt; Указывается код классификации операций сектора государственного управления или код аналитического показателя в случае, если Порядком ведения сметы предусмотрена дополнительная детализация показателей сметы по кодам статей (подстатей) соответствующих групп (статей) классификации операций сектора государственного управления (кодам аналитических показателей).</w:t>
      </w:r>
    </w:p>
    <w:p w:rsidR="00191E00" w:rsidRDefault="00191E00" w:rsidP="004D32BB">
      <w:pPr>
        <w:pStyle w:val="ConsPlusNormal"/>
        <w:spacing w:before="220"/>
        <w:jc w:val="right"/>
        <w:rPr>
          <w:szCs w:val="22"/>
        </w:rPr>
      </w:pPr>
    </w:p>
    <w:p w:rsidR="00191E00" w:rsidRDefault="00191E00" w:rsidP="004D32BB">
      <w:pPr>
        <w:pStyle w:val="ConsPlusNormal"/>
        <w:spacing w:before="220"/>
        <w:jc w:val="right"/>
        <w:rPr>
          <w:szCs w:val="22"/>
        </w:rPr>
      </w:pPr>
    </w:p>
    <w:p w:rsidR="00191E00" w:rsidRDefault="00191E00" w:rsidP="004D32BB">
      <w:pPr>
        <w:pStyle w:val="ConsPlusNormal"/>
        <w:spacing w:before="220"/>
        <w:jc w:val="right"/>
        <w:rPr>
          <w:szCs w:val="22"/>
        </w:rPr>
      </w:pPr>
    </w:p>
    <w:p w:rsidR="00191E00" w:rsidRDefault="00191E00" w:rsidP="004D32BB">
      <w:pPr>
        <w:pStyle w:val="ConsPlusNormal"/>
        <w:spacing w:before="220"/>
        <w:jc w:val="right"/>
        <w:rPr>
          <w:szCs w:val="22"/>
        </w:rPr>
      </w:pPr>
    </w:p>
    <w:p w:rsidR="00191E00" w:rsidRDefault="00191E00" w:rsidP="004D32BB">
      <w:pPr>
        <w:pStyle w:val="ConsPlusNormal"/>
        <w:spacing w:before="220"/>
        <w:jc w:val="right"/>
        <w:rPr>
          <w:szCs w:val="22"/>
        </w:rPr>
      </w:pPr>
    </w:p>
    <w:p w:rsidR="0003187E" w:rsidRDefault="0003187E" w:rsidP="004D32BB">
      <w:pPr>
        <w:pStyle w:val="ConsPlusNormal"/>
        <w:spacing w:before="220"/>
        <w:jc w:val="right"/>
        <w:rPr>
          <w:szCs w:val="22"/>
        </w:rPr>
      </w:pPr>
    </w:p>
    <w:p w:rsidR="0003187E" w:rsidRDefault="0003187E" w:rsidP="004D32BB">
      <w:pPr>
        <w:pStyle w:val="ConsPlusNormal"/>
        <w:spacing w:before="220"/>
        <w:jc w:val="right"/>
        <w:rPr>
          <w:szCs w:val="22"/>
        </w:rPr>
      </w:pPr>
    </w:p>
    <w:p w:rsidR="0003187E" w:rsidRDefault="0003187E" w:rsidP="004D32BB">
      <w:pPr>
        <w:pStyle w:val="ConsPlusNormal"/>
        <w:spacing w:before="220"/>
        <w:jc w:val="right"/>
        <w:rPr>
          <w:szCs w:val="22"/>
        </w:rPr>
      </w:pPr>
    </w:p>
    <w:p w:rsidR="006522EE" w:rsidRDefault="006522EE" w:rsidP="004D32BB">
      <w:pPr>
        <w:pStyle w:val="ConsPlusNormal"/>
        <w:spacing w:before="220"/>
        <w:jc w:val="right"/>
        <w:rPr>
          <w:szCs w:val="22"/>
        </w:rPr>
        <w:sectPr w:rsidR="006522EE" w:rsidSect="00191E00">
          <w:pgSz w:w="16838" w:h="11906" w:orient="landscape"/>
          <w:pgMar w:top="1701" w:right="1134" w:bottom="851" w:left="1134" w:header="0" w:footer="0" w:gutter="0"/>
          <w:cols w:space="720"/>
        </w:sectPr>
      </w:pPr>
    </w:p>
    <w:p w:rsidR="00262EA3" w:rsidRPr="00A37E2E" w:rsidRDefault="00262EA3" w:rsidP="004D32BB">
      <w:pPr>
        <w:pStyle w:val="ConsPlusNormal"/>
        <w:spacing w:before="220"/>
        <w:jc w:val="right"/>
        <w:rPr>
          <w:szCs w:val="22"/>
        </w:rPr>
      </w:pPr>
      <w:r w:rsidRPr="00A37E2E">
        <w:rPr>
          <w:szCs w:val="22"/>
        </w:rPr>
        <w:lastRenderedPageBreak/>
        <w:t xml:space="preserve">Приложение N </w:t>
      </w:r>
      <w:r w:rsidR="000A4E66">
        <w:rPr>
          <w:szCs w:val="22"/>
        </w:rPr>
        <w:t>3</w:t>
      </w:r>
    </w:p>
    <w:p w:rsidR="00262EA3" w:rsidRPr="00A37E2E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 xml:space="preserve"> к порядку</w:t>
      </w:r>
    </w:p>
    <w:p w:rsidR="00262EA3" w:rsidRPr="00A37E2E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>составления, утверждения и ведения</w:t>
      </w:r>
    </w:p>
    <w:p w:rsidR="00262EA3" w:rsidRPr="00A37E2E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>бюджетных смет казенных учреждений,</w:t>
      </w:r>
    </w:p>
    <w:p w:rsidR="00262EA3" w:rsidRDefault="00262EA3" w:rsidP="00262EA3">
      <w:pPr>
        <w:pStyle w:val="ConsPlusNormal"/>
        <w:jc w:val="right"/>
        <w:rPr>
          <w:szCs w:val="22"/>
        </w:rPr>
      </w:pPr>
      <w:r w:rsidRPr="00A37E2E">
        <w:rPr>
          <w:szCs w:val="22"/>
        </w:rPr>
        <w:t xml:space="preserve">утвержденным </w:t>
      </w:r>
      <w:r w:rsidR="0061337F">
        <w:rPr>
          <w:szCs w:val="22"/>
        </w:rPr>
        <w:t xml:space="preserve">постановлением </w:t>
      </w:r>
    </w:p>
    <w:p w:rsidR="0061337F" w:rsidRDefault="0061337F" w:rsidP="00262EA3">
      <w:pPr>
        <w:pStyle w:val="ConsPlusNormal"/>
        <w:jc w:val="right"/>
        <w:rPr>
          <w:szCs w:val="22"/>
        </w:rPr>
      </w:pPr>
      <w:r>
        <w:rPr>
          <w:szCs w:val="22"/>
        </w:rPr>
        <w:t xml:space="preserve">Администрации Обоянского района </w:t>
      </w:r>
    </w:p>
    <w:p w:rsidR="0061337F" w:rsidRPr="00A37E2E" w:rsidRDefault="0061337F" w:rsidP="00262EA3">
      <w:pPr>
        <w:pStyle w:val="ConsPlusNormal"/>
        <w:jc w:val="right"/>
        <w:rPr>
          <w:szCs w:val="22"/>
        </w:rPr>
      </w:pPr>
      <w:r>
        <w:rPr>
          <w:szCs w:val="22"/>
        </w:rPr>
        <w:t>Курской области</w:t>
      </w:r>
    </w:p>
    <w:p w:rsidR="004248E0" w:rsidRPr="00A37E2E" w:rsidRDefault="004248E0" w:rsidP="004248E0">
      <w:pPr>
        <w:pStyle w:val="ConsPlusNormal"/>
        <w:jc w:val="right"/>
        <w:rPr>
          <w:szCs w:val="22"/>
        </w:rPr>
      </w:pPr>
      <w:r>
        <w:rPr>
          <w:szCs w:val="22"/>
        </w:rPr>
        <w:t>о</w:t>
      </w:r>
      <w:r w:rsidRPr="00A37E2E">
        <w:rPr>
          <w:szCs w:val="22"/>
        </w:rPr>
        <w:t>т</w:t>
      </w:r>
      <w:r>
        <w:rPr>
          <w:szCs w:val="22"/>
        </w:rPr>
        <w:t xml:space="preserve"> 17.12.2018</w:t>
      </w:r>
      <w:r w:rsidRPr="00A37E2E">
        <w:rPr>
          <w:szCs w:val="22"/>
        </w:rPr>
        <w:t xml:space="preserve">  N</w:t>
      </w:r>
      <w:r>
        <w:rPr>
          <w:szCs w:val="22"/>
        </w:rPr>
        <w:t xml:space="preserve"> 637</w:t>
      </w:r>
      <w:r w:rsidRPr="00A37E2E">
        <w:rPr>
          <w:szCs w:val="22"/>
        </w:rPr>
        <w:t xml:space="preserve"> </w:t>
      </w:r>
    </w:p>
    <w:p w:rsidR="00262EA3" w:rsidRDefault="00262EA3" w:rsidP="00262EA3">
      <w:pPr>
        <w:pStyle w:val="ConsPlusNormal"/>
        <w:jc w:val="both"/>
        <w:rPr>
          <w:szCs w:val="22"/>
        </w:rPr>
      </w:pPr>
    </w:p>
    <w:p w:rsidR="001A7992" w:rsidRPr="00A37E2E" w:rsidRDefault="001A7992" w:rsidP="00262EA3">
      <w:pPr>
        <w:pStyle w:val="ConsPlusNormal"/>
        <w:jc w:val="both"/>
        <w:rPr>
          <w:szCs w:val="22"/>
        </w:rPr>
      </w:pPr>
    </w:p>
    <w:p w:rsidR="003D2638" w:rsidRPr="001D2DC1" w:rsidRDefault="003D2638" w:rsidP="003D2638">
      <w:pPr>
        <w:pStyle w:val="ConsPlusNonformat"/>
        <w:jc w:val="both"/>
      </w:pPr>
      <w:r w:rsidRPr="00A37E2E">
        <w:rPr>
          <w:sz w:val="22"/>
          <w:szCs w:val="22"/>
        </w:rPr>
        <w:t xml:space="preserve">                                                     </w:t>
      </w:r>
      <w:r w:rsidRPr="001D2DC1">
        <w:t>УТВЕРЖДАЮ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____________________________________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    (наименование должности лица,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       утверждающего изменения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          показателей сметы;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____________________________________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 наименование главного распорядителя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 (распорядителя) бюджетных средств;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             учреждения)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_________ _______________________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(</w:t>
      </w:r>
      <w:proofErr w:type="gramStart"/>
      <w:r w:rsidRPr="001D2DC1">
        <w:t>подпись)  (</w:t>
      </w:r>
      <w:proofErr w:type="gramEnd"/>
      <w:r w:rsidRPr="001D2DC1">
        <w:t>расшифровка подписи)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                     "__" _____________ 20__ г.</w:t>
      </w:r>
    </w:p>
    <w:p w:rsidR="003D2638" w:rsidRPr="001D2DC1" w:rsidRDefault="003D2638" w:rsidP="003D2638">
      <w:pPr>
        <w:pStyle w:val="ConsPlusNonformat"/>
        <w:jc w:val="both"/>
      </w:pPr>
    </w:p>
    <w:p w:rsidR="003D2638" w:rsidRPr="001D2DC1" w:rsidRDefault="003D2638" w:rsidP="003D2638">
      <w:pPr>
        <w:pStyle w:val="ConsPlusNonformat"/>
        <w:jc w:val="both"/>
      </w:pPr>
      <w:bookmarkStart w:id="12" w:name="P783"/>
      <w:bookmarkEnd w:id="12"/>
      <w:r w:rsidRPr="001D2DC1">
        <w:t xml:space="preserve">                   ИЗМЕНЕНИЕ ПОКАЗАТЕЛЕЙ БЮДЖЕТНОЙ СМЕТЫ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НА 20__ ФИНАНСОВЫЙ ГОД (НА 20__ ФИНАНСОВЫЙ ГОД</w:t>
      </w:r>
    </w:p>
    <w:p w:rsidR="003D2638" w:rsidRPr="001D2DC1" w:rsidRDefault="003D2638" w:rsidP="003D2638">
      <w:pPr>
        <w:pStyle w:val="ConsPlusNonformat"/>
        <w:jc w:val="both"/>
      </w:pPr>
      <w:r w:rsidRPr="001D2DC1">
        <w:t xml:space="preserve">                  И ПЛАНОВЫЙ ПЕРИОД 20__ и 20__ ГОДОВ) </w:t>
      </w:r>
      <w:hyperlink w:anchor="P1407" w:history="1">
        <w:r w:rsidRPr="001D2DC1">
          <w:rPr>
            <w:color w:val="0000FF"/>
          </w:rPr>
          <w:t>&lt;*&gt;</w:t>
        </w:r>
      </w:hyperlink>
    </w:p>
    <w:p w:rsidR="003D2638" w:rsidRPr="001D2DC1" w:rsidRDefault="003D2638" w:rsidP="003D2638">
      <w:pPr>
        <w:pStyle w:val="ConsPlusNormal"/>
        <w:jc w:val="both"/>
        <w:rPr>
          <w:sz w:val="20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402"/>
        <w:gridCol w:w="340"/>
        <w:gridCol w:w="1474"/>
        <w:gridCol w:w="964"/>
      </w:tblGrid>
      <w:tr w:rsidR="003D2638" w:rsidRPr="001D2DC1" w:rsidTr="00197FFD">
        <w:tc>
          <w:tcPr>
            <w:tcW w:w="62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КОДЫ</w:t>
            </w:r>
          </w:p>
        </w:tc>
      </w:tr>
      <w:tr w:rsidR="003D2638" w:rsidRPr="001D2DC1" w:rsidTr="00197FFD">
        <w:tc>
          <w:tcPr>
            <w:tcW w:w="62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 xml:space="preserve">Форма по </w:t>
            </w:r>
            <w:hyperlink r:id="rId20" w:history="1">
              <w:r w:rsidRPr="001D2DC1">
                <w:rPr>
                  <w:color w:val="0000FF"/>
                  <w:sz w:val="20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0501013</w:t>
            </w:r>
          </w:p>
        </w:tc>
      </w:tr>
      <w:tr w:rsidR="003D2638" w:rsidRPr="001D2DC1" w:rsidTr="00197FF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 xml:space="preserve">от "__" ______ 20__ г. </w:t>
            </w:r>
            <w:hyperlink w:anchor="P1408" w:history="1">
              <w:r w:rsidRPr="001D2DC1">
                <w:rPr>
                  <w:color w:val="0000FF"/>
                  <w:sz w:val="20"/>
                </w:rPr>
                <w:t>&lt;**&gt;</w:t>
              </w:r>
            </w:hyperlink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</w:tr>
      <w:tr w:rsidR="003D2638" w:rsidRPr="001D2DC1" w:rsidTr="00197FF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  <w:r w:rsidRPr="001D2DC1">
              <w:rPr>
                <w:sz w:val="20"/>
              </w:rPr>
              <w:t>Получатель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</w:tr>
      <w:tr w:rsidR="003D2638" w:rsidRPr="001D2DC1" w:rsidTr="00197FF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  <w:r w:rsidRPr="001D2DC1">
              <w:rPr>
                <w:sz w:val="20"/>
              </w:rPr>
              <w:t>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>по Сводному реестру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</w:tr>
      <w:tr w:rsidR="003D2638" w:rsidRPr="001D2DC1" w:rsidTr="00197FF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  <w:r w:rsidRPr="001D2DC1">
              <w:rPr>
                <w:sz w:val="20"/>
              </w:rPr>
              <w:t>Главный распорядитель бюджетных средств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</w:tr>
      <w:tr w:rsidR="003D2638" w:rsidRPr="001D2DC1" w:rsidTr="00197FF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  <w:r w:rsidRPr="001D2DC1">
              <w:rPr>
                <w:sz w:val="20"/>
              </w:rPr>
              <w:t>Наименование бюджета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 xml:space="preserve">по </w:t>
            </w:r>
            <w:hyperlink r:id="rId21" w:history="1">
              <w:r w:rsidRPr="001D2DC1">
                <w:rPr>
                  <w:color w:val="0000FF"/>
                  <w:sz w:val="20"/>
                </w:rPr>
                <w:t>ОКТМО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</w:tr>
      <w:tr w:rsidR="003D2638" w:rsidRPr="001D2DC1" w:rsidTr="00197FF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  <w:r w:rsidRPr="001D2DC1">
              <w:rPr>
                <w:sz w:val="20"/>
              </w:rPr>
              <w:t xml:space="preserve">Единица измерения: </w:t>
            </w:r>
            <w:proofErr w:type="spellStart"/>
            <w:r w:rsidRPr="001D2DC1">
              <w:rPr>
                <w:sz w:val="20"/>
              </w:rPr>
              <w:t>руб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D2638" w:rsidRPr="001D2DC1" w:rsidRDefault="003D2638" w:rsidP="00197FFD">
            <w:pPr>
              <w:pStyle w:val="ConsPlusNormal"/>
              <w:rPr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right"/>
              <w:rPr>
                <w:sz w:val="20"/>
              </w:rPr>
            </w:pPr>
            <w:r w:rsidRPr="001D2DC1">
              <w:rPr>
                <w:sz w:val="20"/>
              </w:rPr>
              <w:t xml:space="preserve">по </w:t>
            </w:r>
            <w:hyperlink r:id="rId22" w:history="1">
              <w:r w:rsidRPr="001D2DC1">
                <w:rPr>
                  <w:color w:val="0000FF"/>
                  <w:sz w:val="20"/>
                </w:rPr>
                <w:t>ОКЕИ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638" w:rsidRPr="001D2DC1" w:rsidRDefault="003D2638" w:rsidP="00197FFD">
            <w:pPr>
              <w:pStyle w:val="ConsPlusNormal"/>
              <w:jc w:val="center"/>
              <w:rPr>
                <w:sz w:val="20"/>
              </w:rPr>
            </w:pPr>
            <w:r w:rsidRPr="001D2DC1">
              <w:rPr>
                <w:sz w:val="20"/>
              </w:rPr>
              <w:t>383</w:t>
            </w:r>
          </w:p>
        </w:tc>
      </w:tr>
    </w:tbl>
    <w:p w:rsidR="003D2638" w:rsidRPr="001D2DC1" w:rsidRDefault="003D2638" w:rsidP="003D2638">
      <w:pPr>
        <w:pStyle w:val="ConsPlusNormal"/>
        <w:jc w:val="both"/>
        <w:rPr>
          <w:sz w:val="20"/>
        </w:rPr>
      </w:pPr>
    </w:p>
    <w:p w:rsidR="003D2638" w:rsidRDefault="003D2638" w:rsidP="003D2638">
      <w:pPr>
        <w:pStyle w:val="ConsPlusNonformat"/>
        <w:jc w:val="both"/>
      </w:pPr>
      <w:r w:rsidRPr="001D2DC1">
        <w:t xml:space="preserve">        </w:t>
      </w: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Default="003D2638" w:rsidP="003D2638">
      <w:pPr>
        <w:pStyle w:val="ConsPlusNonformat"/>
        <w:jc w:val="both"/>
      </w:pPr>
    </w:p>
    <w:p w:rsidR="003D2638" w:rsidRPr="001D2DC1" w:rsidRDefault="003D2638" w:rsidP="003D2638">
      <w:pPr>
        <w:pStyle w:val="ConsPlusNonformat"/>
        <w:jc w:val="both"/>
      </w:pPr>
      <w:r>
        <w:t xml:space="preserve">        </w:t>
      </w:r>
      <w:r w:rsidRPr="001D2DC1">
        <w:t xml:space="preserve"> Раздел 1. Итоговые изменения показателей бюджетной сметы</w:t>
      </w:r>
    </w:p>
    <w:p w:rsidR="006522EE" w:rsidRDefault="006522EE" w:rsidP="00262EA3">
      <w:pPr>
        <w:pStyle w:val="ConsPlusNormal"/>
        <w:jc w:val="both"/>
        <w:rPr>
          <w:sz w:val="20"/>
        </w:rPr>
        <w:sectPr w:rsidR="006522EE" w:rsidSect="006522EE">
          <w:pgSz w:w="11906" w:h="16838"/>
          <w:pgMar w:top="1134" w:right="851" w:bottom="1134" w:left="1701" w:header="0" w:footer="0" w:gutter="0"/>
          <w:cols w:space="720"/>
        </w:sectPr>
      </w:pPr>
    </w:p>
    <w:p w:rsidR="006522EE" w:rsidRDefault="006522EE" w:rsidP="006522EE"/>
    <w:tbl>
      <w:tblPr>
        <w:tblW w:w="11394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737"/>
        <w:gridCol w:w="737"/>
        <w:gridCol w:w="680"/>
        <w:gridCol w:w="964"/>
        <w:gridCol w:w="2529"/>
        <w:gridCol w:w="2268"/>
        <w:gridCol w:w="2685"/>
      </w:tblGrid>
      <w:tr w:rsidR="006522EE" w:rsidRPr="00A37E2E" w:rsidTr="00E072C9">
        <w:tc>
          <w:tcPr>
            <w:tcW w:w="2948" w:type="dxa"/>
            <w:gridSpan w:val="4"/>
            <w:vMerge w:val="restart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64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482" w:type="dxa"/>
            <w:gridSpan w:val="3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  <w:r>
              <w:rPr>
                <w:szCs w:val="22"/>
              </w:rPr>
              <w:t xml:space="preserve"> (</w:t>
            </w:r>
            <w:proofErr w:type="gramStart"/>
            <w:r>
              <w:rPr>
                <w:szCs w:val="22"/>
              </w:rPr>
              <w:t>+,-</w:t>
            </w:r>
            <w:proofErr w:type="gramEnd"/>
            <w:r>
              <w:rPr>
                <w:szCs w:val="22"/>
              </w:rPr>
              <w:t>)</w:t>
            </w:r>
          </w:p>
        </w:tc>
      </w:tr>
      <w:tr w:rsidR="006522EE" w:rsidRPr="00A37E2E" w:rsidTr="00E072C9">
        <w:tc>
          <w:tcPr>
            <w:tcW w:w="2948" w:type="dxa"/>
            <w:gridSpan w:val="4"/>
            <w:vMerge/>
            <w:tcBorders>
              <w:left w:val="single" w:sz="4" w:space="0" w:color="auto"/>
            </w:tcBorders>
          </w:tcPr>
          <w:p w:rsidR="006522EE" w:rsidRPr="00A37E2E" w:rsidRDefault="006522EE" w:rsidP="00E072C9"/>
        </w:tc>
        <w:tc>
          <w:tcPr>
            <w:tcW w:w="964" w:type="dxa"/>
            <w:vMerge/>
          </w:tcPr>
          <w:p w:rsidR="006522EE" w:rsidRPr="00A37E2E" w:rsidRDefault="006522EE" w:rsidP="00E072C9"/>
        </w:tc>
        <w:tc>
          <w:tcPr>
            <w:tcW w:w="2529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26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6522EE" w:rsidRPr="00A37E2E" w:rsidTr="00E072C9">
        <w:trPr>
          <w:trHeight w:val="953"/>
        </w:trPr>
        <w:tc>
          <w:tcPr>
            <w:tcW w:w="79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80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64" w:type="dxa"/>
            <w:vMerge/>
          </w:tcPr>
          <w:p w:rsidR="006522EE" w:rsidRPr="00A37E2E" w:rsidRDefault="006522EE" w:rsidP="00E072C9"/>
        </w:tc>
        <w:tc>
          <w:tcPr>
            <w:tcW w:w="2529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26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6522EE" w:rsidRPr="00A37E2E" w:rsidTr="00E072C9">
        <w:tc>
          <w:tcPr>
            <w:tcW w:w="79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80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96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2529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226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79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80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26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85" w:type="dxa"/>
            <w:tcBorders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2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>Раздел 2. Лимиты бюджетных обязательств по расходам</w:t>
      </w: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получателя бюджетных средств </w:t>
      </w:r>
      <w:hyperlink w:anchor="P752" w:history="1">
        <w:r w:rsidRPr="00A37E2E">
          <w:rPr>
            <w:color w:val="0000FF"/>
            <w:sz w:val="22"/>
            <w:szCs w:val="22"/>
          </w:rPr>
          <w:t>&lt;***&gt;</w:t>
        </w:r>
      </w:hyperlink>
    </w:p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6522EE" w:rsidRPr="00A37E2E" w:rsidTr="00E072C9"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6522E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6522EE" w:rsidRPr="00A37E2E" w:rsidRDefault="006522EE" w:rsidP="00E072C9"/>
        </w:tc>
        <w:tc>
          <w:tcPr>
            <w:tcW w:w="624" w:type="dxa"/>
            <w:vMerge/>
          </w:tcPr>
          <w:p w:rsidR="006522EE" w:rsidRPr="00A37E2E" w:rsidRDefault="006522EE" w:rsidP="00E072C9"/>
        </w:tc>
        <w:tc>
          <w:tcPr>
            <w:tcW w:w="2609" w:type="dxa"/>
            <w:gridSpan w:val="4"/>
            <w:vMerge/>
          </w:tcPr>
          <w:p w:rsidR="006522EE" w:rsidRPr="00A37E2E" w:rsidRDefault="006522EE" w:rsidP="00E072C9"/>
        </w:tc>
        <w:tc>
          <w:tcPr>
            <w:tcW w:w="907" w:type="dxa"/>
            <w:vMerge/>
          </w:tcPr>
          <w:p w:rsidR="006522EE" w:rsidRPr="00A37E2E" w:rsidRDefault="006522EE" w:rsidP="00E072C9"/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6522E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6522EE" w:rsidRPr="00A37E2E" w:rsidRDefault="006522EE" w:rsidP="00E072C9"/>
        </w:tc>
        <w:tc>
          <w:tcPr>
            <w:tcW w:w="624" w:type="dxa"/>
            <w:vMerge/>
          </w:tcPr>
          <w:p w:rsidR="006522EE" w:rsidRPr="00A37E2E" w:rsidRDefault="006522EE" w:rsidP="00E072C9"/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</w:t>
            </w:r>
            <w:r w:rsidRPr="00A37E2E">
              <w:rPr>
                <w:szCs w:val="22"/>
              </w:rPr>
              <w:lastRenderedPageBreak/>
              <w:t>ел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>подр</w:t>
            </w:r>
            <w:r w:rsidRPr="00A37E2E">
              <w:rPr>
                <w:szCs w:val="22"/>
              </w:rPr>
              <w:lastRenderedPageBreak/>
              <w:t>аздел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>целев</w:t>
            </w:r>
            <w:r w:rsidRPr="00A37E2E">
              <w:rPr>
                <w:szCs w:val="22"/>
              </w:rPr>
              <w:lastRenderedPageBreak/>
              <w:t>ая статья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lastRenderedPageBreak/>
              <w:t xml:space="preserve">вид </w:t>
            </w:r>
            <w:r w:rsidRPr="00A37E2E">
              <w:rPr>
                <w:szCs w:val="22"/>
              </w:rPr>
              <w:lastRenderedPageBreak/>
              <w:t>расходов</w:t>
            </w:r>
          </w:p>
        </w:tc>
        <w:tc>
          <w:tcPr>
            <w:tcW w:w="907" w:type="dxa"/>
            <w:vMerge/>
          </w:tcPr>
          <w:p w:rsidR="006522EE" w:rsidRPr="00A37E2E" w:rsidRDefault="006522EE" w:rsidP="00E072C9"/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Сумма на год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6522EE" w:rsidRPr="00A37E2E" w:rsidTr="00E072C9"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rPr>
          <w:trHeight w:val="18"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</w:tbl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p w:rsidR="006522EE" w:rsidRPr="00A37E2E" w:rsidRDefault="006522EE" w:rsidP="006522E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Раздел 3. Лимиты бюджетных обязательств по расходам</w:t>
      </w:r>
    </w:p>
    <w:p w:rsidR="006522EE" w:rsidRPr="00A37E2E" w:rsidRDefault="006522EE" w:rsidP="006522E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на предоставление бюджетных инвестиций юридическим лицам,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субсидий бюджетным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учреждениям, иным</w:t>
      </w:r>
    </w:p>
    <w:p w:rsidR="006522EE" w:rsidRPr="00A37E2E" w:rsidRDefault="006522EE" w:rsidP="006522E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>некоммерческим организациям, межбюджетных трансфертов, субсидий юридическим лицам, индивидуальным</w:t>
      </w:r>
    </w:p>
    <w:p w:rsidR="006522EE" w:rsidRPr="00A37E2E" w:rsidRDefault="006522EE" w:rsidP="006522EE">
      <w:pPr>
        <w:pStyle w:val="ConsPlusNonformat"/>
        <w:jc w:val="center"/>
        <w:rPr>
          <w:sz w:val="22"/>
          <w:szCs w:val="22"/>
        </w:rPr>
      </w:pPr>
      <w:r w:rsidRPr="00A37E2E">
        <w:rPr>
          <w:sz w:val="22"/>
          <w:szCs w:val="22"/>
        </w:rPr>
        <w:t xml:space="preserve">предпринимателям, физическим лицам </w:t>
      </w:r>
      <w:r>
        <w:rPr>
          <w:sz w:val="22"/>
          <w:szCs w:val="22"/>
        </w:rPr>
        <w:t>–</w:t>
      </w:r>
      <w:r w:rsidRPr="00A37E2E">
        <w:rPr>
          <w:sz w:val="22"/>
          <w:szCs w:val="22"/>
        </w:rPr>
        <w:t xml:space="preserve"> производителям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товаров, работ, услуг, субсидий государственным корпорациям, компаниям, публично-правовым компаниям;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осуществление платежей, взносов, безвозмездных перечислений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субъектам международного права; обслуживание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государственного долга, исполнение судебных актов,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государственных гарантий Российской Федерации,</w:t>
      </w:r>
      <w:r>
        <w:rPr>
          <w:sz w:val="22"/>
          <w:szCs w:val="22"/>
        </w:rPr>
        <w:t xml:space="preserve"> </w:t>
      </w:r>
      <w:r w:rsidRPr="00A37E2E">
        <w:rPr>
          <w:sz w:val="22"/>
          <w:szCs w:val="22"/>
        </w:rPr>
        <w:t>а также по резервным расходам</w:t>
      </w:r>
    </w:p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6522EE" w:rsidRPr="00A37E2E" w:rsidTr="00E072C9"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6522E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6522EE" w:rsidRPr="00A37E2E" w:rsidRDefault="006522EE" w:rsidP="00E072C9"/>
        </w:tc>
        <w:tc>
          <w:tcPr>
            <w:tcW w:w="624" w:type="dxa"/>
            <w:vMerge/>
          </w:tcPr>
          <w:p w:rsidR="006522EE" w:rsidRPr="00A37E2E" w:rsidRDefault="006522EE" w:rsidP="00E072C9"/>
        </w:tc>
        <w:tc>
          <w:tcPr>
            <w:tcW w:w="2609" w:type="dxa"/>
            <w:gridSpan w:val="4"/>
            <w:vMerge/>
          </w:tcPr>
          <w:p w:rsidR="006522EE" w:rsidRPr="00A37E2E" w:rsidRDefault="006522EE" w:rsidP="00E072C9"/>
        </w:tc>
        <w:tc>
          <w:tcPr>
            <w:tcW w:w="907" w:type="dxa"/>
            <w:vMerge/>
          </w:tcPr>
          <w:p w:rsidR="006522EE" w:rsidRPr="00A37E2E" w:rsidRDefault="006522EE" w:rsidP="00E072C9"/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6522EE" w:rsidRPr="00A37E2E" w:rsidTr="00E072C9">
        <w:tc>
          <w:tcPr>
            <w:tcW w:w="1814" w:type="dxa"/>
            <w:vMerge/>
            <w:tcBorders>
              <w:left w:val="single" w:sz="4" w:space="0" w:color="auto"/>
            </w:tcBorders>
          </w:tcPr>
          <w:p w:rsidR="006522EE" w:rsidRPr="00A37E2E" w:rsidRDefault="006522EE" w:rsidP="00E072C9"/>
        </w:tc>
        <w:tc>
          <w:tcPr>
            <w:tcW w:w="624" w:type="dxa"/>
            <w:vMerge/>
          </w:tcPr>
          <w:p w:rsidR="006522EE" w:rsidRPr="00A37E2E" w:rsidRDefault="006522EE" w:rsidP="00E072C9"/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6522EE" w:rsidRPr="00A37E2E" w:rsidRDefault="006522EE" w:rsidP="00E072C9"/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6522EE" w:rsidRPr="00A37E2E" w:rsidTr="00E072C9"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Раздел 4. Лимиты бюджетных обязательств по расходам</w:t>
      </w: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на закупки товаров, работ, услуг, осуществляемые</w:t>
      </w: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получателем бюджетных средств в пользу третьих лиц</w:t>
      </w:r>
    </w:p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608"/>
        <w:gridCol w:w="2608"/>
        <w:gridCol w:w="2664"/>
      </w:tblGrid>
      <w:tr w:rsidR="006522EE" w:rsidRPr="00A37E2E" w:rsidTr="00E072C9">
        <w:tc>
          <w:tcPr>
            <w:tcW w:w="1814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880" w:type="dxa"/>
            <w:gridSpan w:val="3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6522EE" w:rsidRPr="00A37E2E" w:rsidTr="00E072C9">
        <w:tc>
          <w:tcPr>
            <w:tcW w:w="1814" w:type="dxa"/>
            <w:vMerge/>
          </w:tcPr>
          <w:p w:rsidR="006522EE" w:rsidRPr="00A37E2E" w:rsidRDefault="006522EE" w:rsidP="00E072C9"/>
        </w:tc>
        <w:tc>
          <w:tcPr>
            <w:tcW w:w="624" w:type="dxa"/>
            <w:vMerge/>
          </w:tcPr>
          <w:p w:rsidR="006522EE" w:rsidRPr="00A37E2E" w:rsidRDefault="006522EE" w:rsidP="00E072C9"/>
        </w:tc>
        <w:tc>
          <w:tcPr>
            <w:tcW w:w="2609" w:type="dxa"/>
            <w:gridSpan w:val="4"/>
            <w:vMerge/>
          </w:tcPr>
          <w:p w:rsidR="006522EE" w:rsidRPr="00A37E2E" w:rsidRDefault="006522EE" w:rsidP="00E072C9"/>
        </w:tc>
        <w:tc>
          <w:tcPr>
            <w:tcW w:w="907" w:type="dxa"/>
            <w:vMerge/>
          </w:tcPr>
          <w:p w:rsidR="006522EE" w:rsidRPr="00A37E2E" w:rsidRDefault="006522EE" w:rsidP="00E072C9"/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6522EE" w:rsidRPr="00A37E2E" w:rsidTr="00E072C9">
        <w:tc>
          <w:tcPr>
            <w:tcW w:w="1814" w:type="dxa"/>
            <w:vMerge/>
          </w:tcPr>
          <w:p w:rsidR="006522EE" w:rsidRPr="00A37E2E" w:rsidRDefault="006522EE" w:rsidP="00E072C9"/>
        </w:tc>
        <w:tc>
          <w:tcPr>
            <w:tcW w:w="624" w:type="dxa"/>
            <w:vMerge/>
          </w:tcPr>
          <w:p w:rsidR="006522EE" w:rsidRPr="00A37E2E" w:rsidRDefault="006522EE" w:rsidP="00E072C9"/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6522EE" w:rsidRPr="00A37E2E" w:rsidRDefault="006522EE" w:rsidP="00E072C9"/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6522EE" w:rsidRPr="00A37E2E" w:rsidTr="00E072C9">
        <w:tc>
          <w:tcPr>
            <w:tcW w:w="181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8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c>
          <w:tcPr>
            <w:tcW w:w="181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c>
          <w:tcPr>
            <w:tcW w:w="181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6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c>
          <w:tcPr>
            <w:tcW w:w="2438" w:type="dxa"/>
            <w:gridSpan w:val="2"/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608" w:type="dxa"/>
            <w:vAlign w:val="bottom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522EE" w:rsidRPr="00A37E2E" w:rsidTr="00E072C9">
        <w:tc>
          <w:tcPr>
            <w:tcW w:w="2438" w:type="dxa"/>
            <w:gridSpan w:val="2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608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08" w:type="dxa"/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664" w:type="dxa"/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p w:rsidR="006522E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</w:t>
      </w:r>
    </w:p>
    <w:p w:rsidR="006522EE" w:rsidRDefault="006522EE" w:rsidP="006522EE">
      <w:pPr>
        <w:pStyle w:val="ConsPlusNonformat"/>
        <w:jc w:val="both"/>
        <w:rPr>
          <w:sz w:val="22"/>
          <w:szCs w:val="22"/>
        </w:rPr>
      </w:pPr>
    </w:p>
    <w:p w:rsidR="006522EE" w:rsidRDefault="006522EE" w:rsidP="006522EE">
      <w:pPr>
        <w:pStyle w:val="ConsPlusNonformat"/>
        <w:jc w:val="both"/>
        <w:rPr>
          <w:sz w:val="22"/>
          <w:szCs w:val="22"/>
        </w:rPr>
      </w:pPr>
    </w:p>
    <w:p w:rsidR="006522EE" w:rsidRDefault="006522EE" w:rsidP="006522EE">
      <w:pPr>
        <w:pStyle w:val="ConsPlusNonformat"/>
        <w:jc w:val="both"/>
        <w:rPr>
          <w:sz w:val="22"/>
          <w:szCs w:val="22"/>
        </w:rPr>
      </w:pP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lastRenderedPageBreak/>
        <w:t xml:space="preserve"> Раздел 5. СПРАВОЧНО: Бюджетные ассигнования на исполнение</w:t>
      </w:r>
    </w:p>
    <w:p w:rsidR="006522EE" w:rsidRPr="00A37E2E" w:rsidRDefault="006522EE" w:rsidP="006522EE">
      <w:pPr>
        <w:pStyle w:val="ConsPlusNonformat"/>
        <w:jc w:val="both"/>
        <w:rPr>
          <w:sz w:val="22"/>
          <w:szCs w:val="22"/>
        </w:rPr>
      </w:pPr>
      <w:r w:rsidRPr="00A37E2E">
        <w:rPr>
          <w:sz w:val="22"/>
          <w:szCs w:val="22"/>
        </w:rPr>
        <w:t xml:space="preserve">                    публичных нормативных обязательств</w:t>
      </w:r>
    </w:p>
    <w:p w:rsidR="006522EE" w:rsidRPr="00A37E2E" w:rsidRDefault="006522EE" w:rsidP="006522EE">
      <w:pPr>
        <w:pStyle w:val="ConsPlusNormal"/>
        <w:jc w:val="both"/>
        <w:rPr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624"/>
        <w:gridCol w:w="624"/>
        <w:gridCol w:w="624"/>
        <w:gridCol w:w="737"/>
        <w:gridCol w:w="624"/>
        <w:gridCol w:w="907"/>
        <w:gridCol w:w="2495"/>
        <w:gridCol w:w="2495"/>
        <w:gridCol w:w="2551"/>
      </w:tblGrid>
      <w:tr w:rsidR="006522EE" w:rsidRPr="00A37E2E" w:rsidTr="00E072C9">
        <w:trPr>
          <w:cantSplit/>
        </w:trPr>
        <w:tc>
          <w:tcPr>
            <w:tcW w:w="1814" w:type="dxa"/>
            <w:vMerge w:val="restart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Наименование показателя</w:t>
            </w:r>
          </w:p>
        </w:tc>
        <w:tc>
          <w:tcPr>
            <w:tcW w:w="624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строки</w:t>
            </w:r>
          </w:p>
        </w:tc>
        <w:tc>
          <w:tcPr>
            <w:tcW w:w="2609" w:type="dxa"/>
            <w:gridSpan w:val="4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Код по бюджетной классификации Российской Федерации</w:t>
            </w:r>
          </w:p>
        </w:tc>
        <w:tc>
          <w:tcPr>
            <w:tcW w:w="907" w:type="dxa"/>
            <w:vMerge w:val="restart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 xml:space="preserve">Код аналитического показателя </w:t>
            </w:r>
            <w:hyperlink w:anchor="P753" w:history="1">
              <w:r w:rsidRPr="00A37E2E">
                <w:rPr>
                  <w:color w:val="0000FF"/>
                  <w:szCs w:val="22"/>
                </w:rPr>
                <w:t>&lt;****&gt;</w:t>
              </w:r>
            </w:hyperlink>
          </w:p>
        </w:tc>
        <w:tc>
          <w:tcPr>
            <w:tcW w:w="7541" w:type="dxa"/>
            <w:gridSpan w:val="3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Сумма</w:t>
            </w:r>
          </w:p>
        </w:tc>
      </w:tr>
      <w:tr w:rsidR="006522EE" w:rsidRPr="00A37E2E" w:rsidTr="00E072C9">
        <w:trPr>
          <w:cantSplit/>
        </w:trPr>
        <w:tc>
          <w:tcPr>
            <w:tcW w:w="1814" w:type="dxa"/>
            <w:vMerge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624" w:type="dxa"/>
            <w:vMerge/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2609" w:type="dxa"/>
            <w:gridSpan w:val="4"/>
            <w:vMerge/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907" w:type="dxa"/>
            <w:vMerge/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текущий финансовый год)</w:t>
            </w: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первый год планового периода)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на 20__ год</w:t>
            </w:r>
          </w:p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(на второй год планового периода)</w:t>
            </w:r>
          </w:p>
        </w:tc>
      </w:tr>
      <w:tr w:rsidR="006522EE" w:rsidRPr="00A37E2E" w:rsidTr="00E072C9">
        <w:trPr>
          <w:cantSplit/>
        </w:trPr>
        <w:tc>
          <w:tcPr>
            <w:tcW w:w="1814" w:type="dxa"/>
            <w:vMerge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624" w:type="dxa"/>
            <w:vMerge/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раздел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подраздел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целевая статья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вид расходов</w:t>
            </w:r>
          </w:p>
        </w:tc>
        <w:tc>
          <w:tcPr>
            <w:tcW w:w="907" w:type="dxa"/>
            <w:vMerge/>
          </w:tcPr>
          <w:p w:rsidR="006522EE" w:rsidRPr="00A37E2E" w:rsidRDefault="006522EE" w:rsidP="00E072C9">
            <w:pPr>
              <w:widowControl w:val="0"/>
            </w:pPr>
          </w:p>
        </w:tc>
        <w:tc>
          <w:tcPr>
            <w:tcW w:w="2495" w:type="dxa"/>
          </w:tcPr>
          <w:p w:rsidR="006522EE" w:rsidRPr="00A37E2E" w:rsidRDefault="007C33B4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495" w:type="dxa"/>
          </w:tcPr>
          <w:p w:rsidR="006522EE" w:rsidRPr="00A37E2E" w:rsidRDefault="007C33B4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6522EE" w:rsidRPr="00A37E2E" w:rsidRDefault="007C33B4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Сумма на год</w:t>
            </w:r>
          </w:p>
        </w:tc>
      </w:tr>
      <w:tr w:rsidR="006522EE" w:rsidRPr="00A37E2E" w:rsidTr="00E072C9"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1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2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3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4</w:t>
            </w: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5</w:t>
            </w: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6</w:t>
            </w: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 w:rsidRPr="00A37E2E">
              <w:rPr>
                <w:szCs w:val="22"/>
              </w:rPr>
              <w:t>7</w:t>
            </w: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1814" w:type="dxa"/>
            <w:tcBorders>
              <w:lef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24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Итого по коду БК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  <w:tr w:rsidR="006522EE" w:rsidRPr="00A37E2E" w:rsidTr="00E072C9">
        <w:tblPrEx>
          <w:tblBorders>
            <w:right w:val="single" w:sz="4" w:space="0" w:color="auto"/>
          </w:tblBorders>
        </w:tblPrEx>
        <w:trPr>
          <w:cantSplit/>
        </w:trPr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jc w:val="right"/>
              <w:rPr>
                <w:szCs w:val="22"/>
              </w:rPr>
            </w:pPr>
            <w:r w:rsidRPr="00A37E2E">
              <w:rPr>
                <w:szCs w:val="22"/>
              </w:rPr>
              <w:t>Всего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rPr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522EE" w:rsidRPr="00A37E2E" w:rsidRDefault="006522EE" w:rsidP="00E072C9">
            <w:pPr>
              <w:pStyle w:val="ConsPlusNormal"/>
              <w:jc w:val="center"/>
              <w:rPr>
                <w:szCs w:val="22"/>
              </w:rPr>
            </w:pPr>
          </w:p>
        </w:tc>
      </w:tr>
    </w:tbl>
    <w:p w:rsidR="006522EE" w:rsidRDefault="006522EE" w:rsidP="006522EE">
      <w:pPr>
        <w:widowControl w:val="0"/>
        <w:jc w:val="right"/>
        <w:rPr>
          <w:rFonts w:ascii="Calibri" w:eastAsia="Times New Roman" w:hAnsi="Calibri" w:cs="Calibri"/>
          <w:lang w:eastAsia="ru-RU"/>
        </w:rPr>
      </w:pPr>
    </w:p>
    <w:p w:rsidR="006522EE" w:rsidRPr="001D2DC1" w:rsidRDefault="006522EE" w:rsidP="006522EE">
      <w:pPr>
        <w:pStyle w:val="ConsPlusNonformat"/>
        <w:widowControl w:val="0"/>
        <w:jc w:val="right"/>
      </w:pPr>
      <w:r>
        <w:rPr>
          <w:rFonts w:asciiTheme="minorHAnsi" w:hAnsiTheme="minorHAnsi" w:cstheme="minorBidi"/>
          <w:sz w:val="22"/>
          <w:szCs w:val="22"/>
        </w:rPr>
        <w:t xml:space="preserve">  </w:t>
      </w:r>
      <w:r w:rsidRPr="001D2DC1">
        <w:t>Руководитель учреждения</w:t>
      </w:r>
    </w:p>
    <w:p w:rsidR="006522EE" w:rsidRPr="001D2DC1" w:rsidRDefault="006522EE" w:rsidP="006522EE">
      <w:pPr>
        <w:pStyle w:val="ConsPlusNonformat"/>
        <w:widowControl w:val="0"/>
        <w:jc w:val="right"/>
      </w:pPr>
      <w:r>
        <w:t xml:space="preserve">                                          </w:t>
      </w:r>
      <w:r w:rsidRPr="001D2DC1">
        <w:t>(уполномоченное лицо)     _____________ ___________ ___________________</w:t>
      </w:r>
    </w:p>
    <w:p w:rsidR="006522EE" w:rsidRPr="001D2DC1" w:rsidRDefault="006522EE" w:rsidP="006522EE">
      <w:pPr>
        <w:pStyle w:val="ConsPlusNonformat"/>
        <w:widowControl w:val="0"/>
        <w:jc w:val="right"/>
      </w:pPr>
      <w:r w:rsidRPr="001D2DC1">
        <w:t xml:space="preserve">                           (должность)   (подпись)  (фамилия, инициалы)</w:t>
      </w:r>
    </w:p>
    <w:p w:rsidR="006522EE" w:rsidRPr="001D2DC1" w:rsidRDefault="006522EE" w:rsidP="006522EE">
      <w:pPr>
        <w:pStyle w:val="ConsPlusNonformat"/>
        <w:widowControl w:val="0"/>
        <w:jc w:val="right"/>
      </w:pPr>
    </w:p>
    <w:p w:rsidR="006522EE" w:rsidRPr="001D2DC1" w:rsidRDefault="006522EE" w:rsidP="006522EE">
      <w:pPr>
        <w:pStyle w:val="ConsPlusNonformat"/>
        <w:jc w:val="right"/>
      </w:pPr>
      <w:r>
        <w:t xml:space="preserve">                                </w:t>
      </w:r>
      <w:r w:rsidRPr="001D2DC1">
        <w:t>Исполнитель               _____________ ________________________ __________</w:t>
      </w:r>
    </w:p>
    <w:p w:rsidR="006522EE" w:rsidRPr="001D2DC1" w:rsidRDefault="006522EE" w:rsidP="006522EE">
      <w:pPr>
        <w:pStyle w:val="ConsPlusNonformat"/>
        <w:jc w:val="right"/>
      </w:pPr>
      <w:r w:rsidRPr="001D2DC1">
        <w:t xml:space="preserve">                           (должность)     (фамилия, инициалы)    (телефон)</w:t>
      </w:r>
    </w:p>
    <w:p w:rsidR="006522EE" w:rsidRPr="001D2DC1" w:rsidRDefault="006522EE" w:rsidP="006522EE">
      <w:pPr>
        <w:pStyle w:val="ConsPlusNonformat"/>
        <w:jc w:val="right"/>
      </w:pPr>
    </w:p>
    <w:p w:rsidR="006522EE" w:rsidRPr="001D2DC1" w:rsidRDefault="006522EE" w:rsidP="006522EE">
      <w:pPr>
        <w:pStyle w:val="ConsPlusNonformat"/>
        <w:jc w:val="right"/>
      </w:pPr>
      <w:r w:rsidRPr="001D2DC1">
        <w:t>"__" _________ 20__ г.</w:t>
      </w:r>
    </w:p>
    <w:p w:rsidR="006522EE" w:rsidRPr="001D2DC1" w:rsidRDefault="006522EE" w:rsidP="006522EE">
      <w:pPr>
        <w:pStyle w:val="ConsPlusNonformat"/>
        <w:jc w:val="right"/>
      </w:pPr>
    </w:p>
    <w:p w:rsidR="006522EE" w:rsidRPr="001D2DC1" w:rsidRDefault="006522EE" w:rsidP="006522EE">
      <w:pPr>
        <w:pStyle w:val="ConsPlusNonformat"/>
        <w:jc w:val="right"/>
      </w:pPr>
      <w:r w:rsidRPr="001D2DC1">
        <w:t>СОГЛАСОВАНО</w:t>
      </w:r>
    </w:p>
    <w:p w:rsidR="006522EE" w:rsidRPr="001D2DC1" w:rsidRDefault="006522EE" w:rsidP="006522EE">
      <w:pPr>
        <w:pStyle w:val="ConsPlusNonformat"/>
        <w:jc w:val="right"/>
      </w:pPr>
    </w:p>
    <w:p w:rsidR="006522EE" w:rsidRPr="001D2DC1" w:rsidRDefault="006522EE" w:rsidP="006522EE">
      <w:pPr>
        <w:pStyle w:val="ConsPlusNonformat"/>
        <w:jc w:val="right"/>
      </w:pPr>
      <w:r w:rsidRPr="001D2DC1">
        <w:t>______________________________________________</w:t>
      </w:r>
    </w:p>
    <w:p w:rsidR="006522EE" w:rsidRPr="001D2DC1" w:rsidRDefault="006522EE" w:rsidP="006522EE">
      <w:pPr>
        <w:pStyle w:val="ConsPlusNonformat"/>
        <w:jc w:val="right"/>
      </w:pPr>
      <w:r w:rsidRPr="001D2DC1">
        <w:t xml:space="preserve">  (наименование должности лица распорядителя</w:t>
      </w:r>
    </w:p>
    <w:p w:rsidR="006522EE" w:rsidRPr="001D2DC1" w:rsidRDefault="006522EE" w:rsidP="006522EE">
      <w:pPr>
        <w:pStyle w:val="ConsPlusNonformat"/>
        <w:jc w:val="right"/>
      </w:pPr>
      <w:r w:rsidRPr="001D2DC1">
        <w:lastRenderedPageBreak/>
        <w:t xml:space="preserve">     бюджетных средств, согласующего смету)</w:t>
      </w:r>
    </w:p>
    <w:p w:rsidR="006522EE" w:rsidRPr="001D2DC1" w:rsidRDefault="006522EE" w:rsidP="006522EE">
      <w:pPr>
        <w:pStyle w:val="ConsPlusNonformat"/>
        <w:jc w:val="right"/>
      </w:pPr>
    </w:p>
    <w:p w:rsidR="006522EE" w:rsidRPr="001D2DC1" w:rsidRDefault="006522EE" w:rsidP="006522EE">
      <w:pPr>
        <w:pStyle w:val="ConsPlusNonformat"/>
        <w:jc w:val="right"/>
      </w:pPr>
      <w:r w:rsidRPr="001D2DC1">
        <w:t>______________________________________________</w:t>
      </w:r>
    </w:p>
    <w:p w:rsidR="006522EE" w:rsidRPr="001D2DC1" w:rsidRDefault="006522EE" w:rsidP="006522EE">
      <w:pPr>
        <w:pStyle w:val="ConsPlusNonformat"/>
        <w:jc w:val="right"/>
      </w:pPr>
      <w:r w:rsidRPr="001D2DC1">
        <w:t>(наименование распорядителя бюджетных средств,</w:t>
      </w:r>
    </w:p>
    <w:p w:rsidR="006522EE" w:rsidRPr="001D2DC1" w:rsidRDefault="006522EE" w:rsidP="006522EE">
      <w:pPr>
        <w:pStyle w:val="ConsPlusNonformat"/>
        <w:jc w:val="right"/>
      </w:pPr>
      <w:r w:rsidRPr="001D2DC1">
        <w:t xml:space="preserve">            согласующего смету)</w:t>
      </w:r>
    </w:p>
    <w:p w:rsidR="006522EE" w:rsidRPr="001D2DC1" w:rsidRDefault="006522EE" w:rsidP="006522EE">
      <w:pPr>
        <w:pStyle w:val="ConsPlusNonformat"/>
        <w:jc w:val="right"/>
      </w:pPr>
    </w:p>
    <w:p w:rsidR="006522EE" w:rsidRPr="001D2DC1" w:rsidRDefault="006522EE" w:rsidP="006522EE">
      <w:pPr>
        <w:pStyle w:val="ConsPlusNonformat"/>
        <w:jc w:val="right"/>
      </w:pPr>
      <w:r w:rsidRPr="001D2DC1">
        <w:t>___________ _______________________</w:t>
      </w:r>
    </w:p>
    <w:p w:rsidR="006522EE" w:rsidRPr="001D2DC1" w:rsidRDefault="006522EE" w:rsidP="006522EE">
      <w:pPr>
        <w:pStyle w:val="ConsPlusNonformat"/>
        <w:jc w:val="right"/>
      </w:pPr>
      <w:r w:rsidRPr="001D2DC1">
        <w:t xml:space="preserve"> (подпись)   (расшифровка подписи)</w:t>
      </w:r>
    </w:p>
    <w:p w:rsidR="006522EE" w:rsidRPr="001D2DC1" w:rsidRDefault="006522EE" w:rsidP="006522EE">
      <w:pPr>
        <w:pStyle w:val="ConsPlusNonformat"/>
        <w:jc w:val="right"/>
      </w:pPr>
    </w:p>
    <w:p w:rsidR="006522EE" w:rsidRDefault="006522EE" w:rsidP="006522EE">
      <w:pPr>
        <w:pStyle w:val="ConsPlusNonformat"/>
        <w:jc w:val="right"/>
      </w:pPr>
      <w:r w:rsidRPr="001D2DC1">
        <w:t>"__" ____________ 20__ г.</w:t>
      </w:r>
    </w:p>
    <w:p w:rsidR="006522EE" w:rsidRDefault="006522EE" w:rsidP="006522EE">
      <w:pPr>
        <w:pStyle w:val="ConsPlusNonformat"/>
        <w:jc w:val="right"/>
      </w:pPr>
    </w:p>
    <w:p w:rsidR="006522EE" w:rsidRPr="00A37E2E" w:rsidRDefault="006522EE" w:rsidP="006522E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&lt;*&gt; В случае утверждения закона (решения) о бюджете на очередной финансовый год и плановый период.</w:t>
      </w:r>
    </w:p>
    <w:p w:rsidR="006522EE" w:rsidRPr="00A37E2E" w:rsidRDefault="006522EE" w:rsidP="006522E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&lt;**&gt; Указывается дата подписания сметы, в случае утверждения сметы руководителем учреждения - дата утверждения сметы.</w:t>
      </w:r>
    </w:p>
    <w:p w:rsidR="006522EE" w:rsidRPr="00A37E2E" w:rsidRDefault="006522EE" w:rsidP="006522E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 xml:space="preserve">&lt;***&gt; Расходы, осуществляемые в целях обеспечения выполнения функций учреждения, установленные </w:t>
      </w:r>
      <w:hyperlink r:id="rId23" w:history="1">
        <w:r w:rsidRPr="00A37E2E">
          <w:rPr>
            <w:color w:val="0000FF"/>
            <w:szCs w:val="22"/>
          </w:rPr>
          <w:t>статьей 70</w:t>
        </w:r>
      </w:hyperlink>
      <w:r w:rsidRPr="00A37E2E">
        <w:rPr>
          <w:szCs w:val="22"/>
        </w:rPr>
        <w:t xml:space="preserve"> Бюджетного кодекса Российской Федерации (Собрание законодательства Российской Федерации, 2007, N 18, ст. 2117, 2010, N 19, ст. 2291; 2013, N 52, ст. 6983).</w:t>
      </w:r>
    </w:p>
    <w:p w:rsidR="006522EE" w:rsidRPr="00A37E2E" w:rsidRDefault="006522EE" w:rsidP="006522EE">
      <w:pPr>
        <w:pStyle w:val="ConsPlusNormal"/>
        <w:spacing w:before="220"/>
        <w:ind w:firstLine="540"/>
        <w:jc w:val="both"/>
        <w:rPr>
          <w:szCs w:val="22"/>
        </w:rPr>
      </w:pPr>
      <w:r w:rsidRPr="00A37E2E">
        <w:rPr>
          <w:szCs w:val="22"/>
        </w:rPr>
        <w:t>&lt;****&gt; Указывается код классификации операций сектора государственного управления или код аналитического показателя в случае, если Порядком ведения сметы предусмотрена дополнительная детализация показателей сметы по кодам статей (подстатей) соответствующих групп (статей) классификации операций сектора государственного управления (кодам аналитических показателей).</w:t>
      </w:r>
    </w:p>
    <w:p w:rsidR="006522EE" w:rsidRDefault="006522EE" w:rsidP="006522EE">
      <w:pPr>
        <w:pStyle w:val="ConsPlusNormal"/>
        <w:spacing w:before="220"/>
        <w:rPr>
          <w:szCs w:val="22"/>
        </w:rPr>
        <w:sectPr w:rsidR="006522EE" w:rsidSect="00191E00">
          <w:pgSz w:w="16838" w:h="11906" w:orient="landscape"/>
          <w:pgMar w:top="1701" w:right="1134" w:bottom="851" w:left="1134" w:header="0" w:footer="0" w:gutter="0"/>
          <w:cols w:space="720"/>
          <w:docGrid w:linePitch="299"/>
        </w:sectPr>
      </w:pPr>
    </w:p>
    <w:p w:rsidR="006522EE" w:rsidRDefault="006522EE" w:rsidP="006522E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522EE" w:rsidRDefault="006522EE" w:rsidP="006522EE">
      <w:pPr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522EE" w:rsidRDefault="006522EE" w:rsidP="006522EE">
      <w:pPr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522EE" w:rsidRPr="006522EE" w:rsidRDefault="006522EE" w:rsidP="006522EE">
      <w:pPr>
        <w:rPr>
          <w:lang w:eastAsia="ru-RU"/>
        </w:rPr>
        <w:sectPr w:rsidR="006522EE" w:rsidRPr="006522EE" w:rsidSect="00191E00">
          <w:pgSz w:w="16838" w:h="11906" w:orient="landscape"/>
          <w:pgMar w:top="1701" w:right="1134" w:bottom="851" w:left="1134" w:header="0" w:footer="0" w:gutter="0"/>
          <w:cols w:space="720"/>
        </w:sectPr>
      </w:pPr>
    </w:p>
    <w:p w:rsidR="00BB47F1" w:rsidRDefault="00BB47F1" w:rsidP="006522EE">
      <w:pPr>
        <w:rPr>
          <w:rFonts w:ascii="Times New Roman" w:hAnsi="Times New Roman" w:cs="Times New Roman"/>
          <w:sz w:val="20"/>
        </w:rPr>
      </w:pPr>
    </w:p>
    <w:sectPr w:rsidR="00BB47F1" w:rsidSect="006522EE">
      <w:pgSz w:w="16838" w:h="11906" w:orient="landscape"/>
      <w:pgMar w:top="1701" w:right="1134" w:bottom="851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CB9" w:rsidRDefault="00423CB9" w:rsidP="004D32BB">
      <w:pPr>
        <w:spacing w:after="0" w:line="240" w:lineRule="auto"/>
      </w:pPr>
      <w:r>
        <w:separator/>
      </w:r>
    </w:p>
  </w:endnote>
  <w:endnote w:type="continuationSeparator" w:id="0">
    <w:p w:rsidR="00423CB9" w:rsidRDefault="00423CB9" w:rsidP="004D3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CB9" w:rsidRDefault="00423CB9" w:rsidP="004D32BB">
      <w:pPr>
        <w:spacing w:after="0" w:line="240" w:lineRule="auto"/>
      </w:pPr>
      <w:r>
        <w:separator/>
      </w:r>
    </w:p>
  </w:footnote>
  <w:footnote w:type="continuationSeparator" w:id="0">
    <w:p w:rsidR="00423CB9" w:rsidRDefault="00423CB9" w:rsidP="004D3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8B1"/>
    <w:rsid w:val="0001043D"/>
    <w:rsid w:val="00021189"/>
    <w:rsid w:val="0003187E"/>
    <w:rsid w:val="000324A0"/>
    <w:rsid w:val="000327FC"/>
    <w:rsid w:val="00034337"/>
    <w:rsid w:val="00060909"/>
    <w:rsid w:val="00060927"/>
    <w:rsid w:val="0006644C"/>
    <w:rsid w:val="00081041"/>
    <w:rsid w:val="000848B1"/>
    <w:rsid w:val="00091DF7"/>
    <w:rsid w:val="000A4E66"/>
    <w:rsid w:val="000C0E45"/>
    <w:rsid w:val="000D0BCD"/>
    <w:rsid w:val="000F4E29"/>
    <w:rsid w:val="00104E49"/>
    <w:rsid w:val="001055D7"/>
    <w:rsid w:val="0010654B"/>
    <w:rsid w:val="00116DE4"/>
    <w:rsid w:val="001706E4"/>
    <w:rsid w:val="001763E9"/>
    <w:rsid w:val="0018245B"/>
    <w:rsid w:val="00191E00"/>
    <w:rsid w:val="00197FFD"/>
    <w:rsid w:val="001A7992"/>
    <w:rsid w:val="001C38FD"/>
    <w:rsid w:val="001E2D04"/>
    <w:rsid w:val="001E318D"/>
    <w:rsid w:val="001E6DA4"/>
    <w:rsid w:val="00202D97"/>
    <w:rsid w:val="00207423"/>
    <w:rsid w:val="00210AE0"/>
    <w:rsid w:val="002201A9"/>
    <w:rsid w:val="002210DE"/>
    <w:rsid w:val="002249BE"/>
    <w:rsid w:val="00231F7F"/>
    <w:rsid w:val="00232070"/>
    <w:rsid w:val="00232F4A"/>
    <w:rsid w:val="0023494F"/>
    <w:rsid w:val="002364CF"/>
    <w:rsid w:val="00252B2E"/>
    <w:rsid w:val="00252FE5"/>
    <w:rsid w:val="00262EA3"/>
    <w:rsid w:val="0026534C"/>
    <w:rsid w:val="002711BB"/>
    <w:rsid w:val="002727B9"/>
    <w:rsid w:val="00275C53"/>
    <w:rsid w:val="00275E08"/>
    <w:rsid w:val="002763B0"/>
    <w:rsid w:val="00296E47"/>
    <w:rsid w:val="002A0FDC"/>
    <w:rsid w:val="002A2AA6"/>
    <w:rsid w:val="002B2D14"/>
    <w:rsid w:val="002D2320"/>
    <w:rsid w:val="002E2034"/>
    <w:rsid w:val="002E69DD"/>
    <w:rsid w:val="002E78A2"/>
    <w:rsid w:val="003067B0"/>
    <w:rsid w:val="003072E3"/>
    <w:rsid w:val="00371F08"/>
    <w:rsid w:val="00386D87"/>
    <w:rsid w:val="003A1301"/>
    <w:rsid w:val="003A67BE"/>
    <w:rsid w:val="003A71C7"/>
    <w:rsid w:val="003B6843"/>
    <w:rsid w:val="003D2638"/>
    <w:rsid w:val="003E2C11"/>
    <w:rsid w:val="00412461"/>
    <w:rsid w:val="00420B44"/>
    <w:rsid w:val="00423CB9"/>
    <w:rsid w:val="004248E0"/>
    <w:rsid w:val="00444610"/>
    <w:rsid w:val="004827C8"/>
    <w:rsid w:val="00497EA5"/>
    <w:rsid w:val="004B6D69"/>
    <w:rsid w:val="004D32BB"/>
    <w:rsid w:val="005106AB"/>
    <w:rsid w:val="0053356A"/>
    <w:rsid w:val="00533FA2"/>
    <w:rsid w:val="00566269"/>
    <w:rsid w:val="0058186A"/>
    <w:rsid w:val="00584CA8"/>
    <w:rsid w:val="005A0083"/>
    <w:rsid w:val="005A50A4"/>
    <w:rsid w:val="005A7B72"/>
    <w:rsid w:val="005B519F"/>
    <w:rsid w:val="005D7A0D"/>
    <w:rsid w:val="005F7A33"/>
    <w:rsid w:val="00603DE0"/>
    <w:rsid w:val="00606A67"/>
    <w:rsid w:val="0061337F"/>
    <w:rsid w:val="00624F2D"/>
    <w:rsid w:val="006522EE"/>
    <w:rsid w:val="00656BD9"/>
    <w:rsid w:val="00657C12"/>
    <w:rsid w:val="00662FBA"/>
    <w:rsid w:val="006761F7"/>
    <w:rsid w:val="00682F70"/>
    <w:rsid w:val="00686FA1"/>
    <w:rsid w:val="006B2623"/>
    <w:rsid w:val="006B34A5"/>
    <w:rsid w:val="006E5BAD"/>
    <w:rsid w:val="006F0F35"/>
    <w:rsid w:val="006F48A1"/>
    <w:rsid w:val="00703E96"/>
    <w:rsid w:val="0073666D"/>
    <w:rsid w:val="0074067E"/>
    <w:rsid w:val="00796026"/>
    <w:rsid w:val="007A1CE2"/>
    <w:rsid w:val="007C2678"/>
    <w:rsid w:val="007C33B4"/>
    <w:rsid w:val="007D3606"/>
    <w:rsid w:val="007D5F66"/>
    <w:rsid w:val="007D7B7B"/>
    <w:rsid w:val="007E5DC6"/>
    <w:rsid w:val="007E7828"/>
    <w:rsid w:val="00821AB8"/>
    <w:rsid w:val="00830815"/>
    <w:rsid w:val="00833B6A"/>
    <w:rsid w:val="00837EC6"/>
    <w:rsid w:val="00843990"/>
    <w:rsid w:val="00854B47"/>
    <w:rsid w:val="008567CA"/>
    <w:rsid w:val="00857EF7"/>
    <w:rsid w:val="00871DA8"/>
    <w:rsid w:val="008B27DD"/>
    <w:rsid w:val="008C36FA"/>
    <w:rsid w:val="008C5590"/>
    <w:rsid w:val="008E720A"/>
    <w:rsid w:val="008F4737"/>
    <w:rsid w:val="008F5253"/>
    <w:rsid w:val="00903B08"/>
    <w:rsid w:val="00921131"/>
    <w:rsid w:val="00923E5F"/>
    <w:rsid w:val="009310FD"/>
    <w:rsid w:val="00933178"/>
    <w:rsid w:val="009354ED"/>
    <w:rsid w:val="009360D8"/>
    <w:rsid w:val="009475EF"/>
    <w:rsid w:val="00950AFC"/>
    <w:rsid w:val="00967752"/>
    <w:rsid w:val="00977824"/>
    <w:rsid w:val="00983A4D"/>
    <w:rsid w:val="00994BD6"/>
    <w:rsid w:val="009B18DF"/>
    <w:rsid w:val="009B4B84"/>
    <w:rsid w:val="009F7237"/>
    <w:rsid w:val="00A21C70"/>
    <w:rsid w:val="00A31994"/>
    <w:rsid w:val="00A31EBD"/>
    <w:rsid w:val="00A32B27"/>
    <w:rsid w:val="00A33121"/>
    <w:rsid w:val="00A5750D"/>
    <w:rsid w:val="00A60DA9"/>
    <w:rsid w:val="00A65DD1"/>
    <w:rsid w:val="00A86A57"/>
    <w:rsid w:val="00A916D3"/>
    <w:rsid w:val="00A927CF"/>
    <w:rsid w:val="00A95B7E"/>
    <w:rsid w:val="00AA0B1A"/>
    <w:rsid w:val="00AB6B7F"/>
    <w:rsid w:val="00AC3B39"/>
    <w:rsid w:val="00AC409F"/>
    <w:rsid w:val="00AC4693"/>
    <w:rsid w:val="00AC7EDB"/>
    <w:rsid w:val="00AE3841"/>
    <w:rsid w:val="00AF00FF"/>
    <w:rsid w:val="00AF0118"/>
    <w:rsid w:val="00AF3909"/>
    <w:rsid w:val="00B00127"/>
    <w:rsid w:val="00B03001"/>
    <w:rsid w:val="00B038E6"/>
    <w:rsid w:val="00B1716C"/>
    <w:rsid w:val="00B17C15"/>
    <w:rsid w:val="00B30EC2"/>
    <w:rsid w:val="00B41A3B"/>
    <w:rsid w:val="00B4382A"/>
    <w:rsid w:val="00B53704"/>
    <w:rsid w:val="00B604B9"/>
    <w:rsid w:val="00B623D5"/>
    <w:rsid w:val="00B64EF8"/>
    <w:rsid w:val="00B66659"/>
    <w:rsid w:val="00B94879"/>
    <w:rsid w:val="00B97239"/>
    <w:rsid w:val="00B97B60"/>
    <w:rsid w:val="00BA4539"/>
    <w:rsid w:val="00BB47F1"/>
    <w:rsid w:val="00BD3422"/>
    <w:rsid w:val="00BD5849"/>
    <w:rsid w:val="00BE2FAF"/>
    <w:rsid w:val="00BE3A54"/>
    <w:rsid w:val="00BE6AE4"/>
    <w:rsid w:val="00C2387D"/>
    <w:rsid w:val="00C4098B"/>
    <w:rsid w:val="00C410F4"/>
    <w:rsid w:val="00C41B96"/>
    <w:rsid w:val="00C50BC8"/>
    <w:rsid w:val="00C562F0"/>
    <w:rsid w:val="00C6231F"/>
    <w:rsid w:val="00C64CDF"/>
    <w:rsid w:val="00C651A1"/>
    <w:rsid w:val="00C75669"/>
    <w:rsid w:val="00C824FA"/>
    <w:rsid w:val="00CB467C"/>
    <w:rsid w:val="00CC4F43"/>
    <w:rsid w:val="00CC7737"/>
    <w:rsid w:val="00CD72BE"/>
    <w:rsid w:val="00CF14CB"/>
    <w:rsid w:val="00CF6F00"/>
    <w:rsid w:val="00D12FA2"/>
    <w:rsid w:val="00D32957"/>
    <w:rsid w:val="00D40ABF"/>
    <w:rsid w:val="00D434C1"/>
    <w:rsid w:val="00D472E8"/>
    <w:rsid w:val="00D60F7B"/>
    <w:rsid w:val="00D7558D"/>
    <w:rsid w:val="00D94F8C"/>
    <w:rsid w:val="00D95C08"/>
    <w:rsid w:val="00DC1D4F"/>
    <w:rsid w:val="00DC6F5D"/>
    <w:rsid w:val="00DC7D6B"/>
    <w:rsid w:val="00DE2D9B"/>
    <w:rsid w:val="00DE3E8C"/>
    <w:rsid w:val="00E056AE"/>
    <w:rsid w:val="00E06364"/>
    <w:rsid w:val="00E072C9"/>
    <w:rsid w:val="00E223FA"/>
    <w:rsid w:val="00E254E5"/>
    <w:rsid w:val="00E27EE1"/>
    <w:rsid w:val="00E41DDC"/>
    <w:rsid w:val="00E5025F"/>
    <w:rsid w:val="00E50AED"/>
    <w:rsid w:val="00E67151"/>
    <w:rsid w:val="00E74822"/>
    <w:rsid w:val="00E91C19"/>
    <w:rsid w:val="00EB78D3"/>
    <w:rsid w:val="00ED56E4"/>
    <w:rsid w:val="00EF114A"/>
    <w:rsid w:val="00EF653A"/>
    <w:rsid w:val="00F04A01"/>
    <w:rsid w:val="00F1024F"/>
    <w:rsid w:val="00F16E99"/>
    <w:rsid w:val="00F27908"/>
    <w:rsid w:val="00F33A2D"/>
    <w:rsid w:val="00F37C34"/>
    <w:rsid w:val="00F41F3E"/>
    <w:rsid w:val="00F520E9"/>
    <w:rsid w:val="00F64886"/>
    <w:rsid w:val="00F8227B"/>
    <w:rsid w:val="00F82C81"/>
    <w:rsid w:val="00FA4116"/>
    <w:rsid w:val="00FA527D"/>
    <w:rsid w:val="00FD49F5"/>
    <w:rsid w:val="00FD5DD8"/>
    <w:rsid w:val="00FE2928"/>
    <w:rsid w:val="00FE41A9"/>
    <w:rsid w:val="00FE5DD2"/>
    <w:rsid w:val="00FF76BA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4E571F-E2CA-4403-9662-8BA21A95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1763E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763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2763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276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Cell">
    <w:name w:val="ConsPlusCell"/>
    <w:uiPriority w:val="99"/>
    <w:rsid w:val="002763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B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7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62E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D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BB"/>
  </w:style>
  <w:style w:type="paragraph" w:styleId="a7">
    <w:name w:val="footer"/>
    <w:basedOn w:val="a"/>
    <w:link w:val="a8"/>
    <w:uiPriority w:val="99"/>
    <w:unhideWhenUsed/>
    <w:rsid w:val="004D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BB"/>
  </w:style>
  <w:style w:type="character" w:styleId="a9">
    <w:name w:val="Hyperlink"/>
    <w:basedOn w:val="a0"/>
    <w:uiPriority w:val="99"/>
    <w:semiHidden/>
    <w:unhideWhenUsed/>
    <w:rsid w:val="00E072C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C7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609B8CCE40959911D77A6E8A80F8E04B5BC66739244E0D565AFA9080DDE76F41E0EA37D01Ev4Y2G" TargetMode="External"/><Relationship Id="rId13" Type="http://schemas.openxmlformats.org/officeDocument/2006/relationships/hyperlink" Target="consultantplus://offline/ref=8A4AC76E7EFC511F44364678EDB787AFF27F86770EF534C8BADB6B7DF3BA9051EA421A6150E0DB63082C09604FUAV6F" TargetMode="External"/><Relationship Id="rId18" Type="http://schemas.openxmlformats.org/officeDocument/2006/relationships/hyperlink" Target="consultantplus://offline/ref=8A4AC76E7EFC511F44364678EDB787AFF07B8B780AFD34C8BADB6B7DF3BA9051F842426D52E0CC630F395F310AFBD09E4ADC89711DBE001EU7V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A4AC76E7EFC511F44364678EDB787AFF27F86770EF534C8BADB6B7DF3BA9051EA421A6150E0DB63082C09604FUAV6F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A4AC76E7EFC511F44364678EDB787AFF07B897D09FD34C8BADB6B7DF3BA9051EA421A6150E0DB63082C09604FUAV6F" TargetMode="External"/><Relationship Id="rId17" Type="http://schemas.openxmlformats.org/officeDocument/2006/relationships/hyperlink" Target="consultantplus://offline/ref=8A4AC76E7EFC511F44364678EDB787AFF27F86770EF534C8BADB6B7DF3BA9051EA421A6150E0DB63082C09604FUAV6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A4AC76E7EFC511F44364678EDB787AFF07B897D09FD34C8BADB6B7DF3BA9051EA421A6150E0DB63082C09604FUAV6F" TargetMode="External"/><Relationship Id="rId20" Type="http://schemas.openxmlformats.org/officeDocument/2006/relationships/hyperlink" Target="consultantplus://offline/ref=8A4AC76E7EFC511F44364678EDB787AFF07B897D09FD34C8BADB6B7DF3BA9051EA421A6150E0DB63082C09604FUAV6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9609B8CCE40959911D77A6E8A80F8E04B5AC463342B4E0D565AFA9080DDE76F41E0EAv3Y1G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4AC76E7EFC511F44364678EDB787AFF07B8B7F06F734C8BADB6B7DF3BA9051F842426F53E2CC695D634F3543ACDC824AC3967203BDU0V8F" TargetMode="External"/><Relationship Id="rId23" Type="http://schemas.openxmlformats.org/officeDocument/2006/relationships/hyperlink" Target="consultantplus://offline/ref=8A4AC76E7EFC511F44364678EDB787AFF07B8B7F06F734C8BADB6B7DF3BA9051F842426F53E2CC695D634F3543ACDC824AC3967203BDU0V8F" TargetMode="External"/><Relationship Id="rId10" Type="http://schemas.openxmlformats.org/officeDocument/2006/relationships/hyperlink" Target="consultantplus://offline/ref=49609B8CCE40959911D77A6E8A80F8E04B5BC66739244E0D565AFA9080DDE76F41E0EA37D01Ev4Y2G" TargetMode="External"/><Relationship Id="rId19" Type="http://schemas.openxmlformats.org/officeDocument/2006/relationships/hyperlink" Target="consultantplus://offline/ref=8A4AC76E7EFC511F44364678EDB787AFF07B8B7F06F734C8BADB6B7DF3BA9051F842426F53E2CC695D634F3543ACDC824AC3967203BDU0V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609B8CCE40959911D77A6E8A80F8E04B5AC463342B4E0D565AFA9080DDE76F41E0EAv3Y1G" TargetMode="External"/><Relationship Id="rId14" Type="http://schemas.openxmlformats.org/officeDocument/2006/relationships/hyperlink" Target="consultantplus://offline/ref=8A4AC76E7EFC511F44364678EDB787AFF07B8B780AFD34C8BADB6B7DF3BA9051F842426D52E0CC630F395F310AFBD09E4ADC89711DBE001EU7V3F" TargetMode="External"/><Relationship Id="rId22" Type="http://schemas.openxmlformats.org/officeDocument/2006/relationships/hyperlink" Target="consultantplus://offline/ref=8A4AC76E7EFC511F44364678EDB787AFF07B8B780AFD34C8BADB6B7DF3BA9051F842426D52E0CC630F395F310AFBD09E4ADC89711DBE001EU7V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BA75D-C5CA-4F95-BDB3-A77DF010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26</Pages>
  <Words>5082</Words>
  <Characters>28968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Компьютер2</cp:lastModifiedBy>
  <cp:revision>109</cp:revision>
  <cp:lastPrinted>2018-12-18T06:28:00Z</cp:lastPrinted>
  <dcterms:created xsi:type="dcterms:W3CDTF">2012-08-09T08:26:00Z</dcterms:created>
  <dcterms:modified xsi:type="dcterms:W3CDTF">2018-12-18T06:47:00Z</dcterms:modified>
</cp:coreProperties>
</file>